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0F19A" w14:textId="6EDC1A97" w:rsidR="00292F90" w:rsidRPr="00292F90" w:rsidRDefault="00292F90" w:rsidP="00292F90">
      <w:pPr>
        <w:spacing w:before="100" w:beforeAutospacing="1" w:after="100" w:afterAutospacing="1"/>
        <w:outlineLvl w:val="0"/>
        <w:rPr>
          <w:b/>
          <w:bCs/>
          <w:kern w:val="36"/>
          <w:sz w:val="48"/>
          <w:szCs w:val="48"/>
        </w:rPr>
      </w:pPr>
      <w:r w:rsidRPr="00292F90">
        <w:rPr>
          <w:b/>
          <w:bCs/>
          <w:color w:val="8B008B"/>
          <w:kern w:val="36"/>
          <w:sz w:val="48"/>
          <w:szCs w:val="48"/>
        </w:rPr>
        <w:t xml:space="preserve">Assignment </w:t>
      </w:r>
      <w:r w:rsidR="00461CB1">
        <w:rPr>
          <w:b/>
          <w:bCs/>
          <w:color w:val="8B008B"/>
          <w:kern w:val="36"/>
          <w:sz w:val="48"/>
          <w:szCs w:val="48"/>
        </w:rPr>
        <w:t>2</w:t>
      </w:r>
    </w:p>
    <w:p w14:paraId="32F15228" w14:textId="77777777" w:rsidR="00292F90" w:rsidRP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FF0000"/>
          <w:sz w:val="36"/>
          <w:szCs w:val="36"/>
        </w:rPr>
        <w:t>Your name:</w:t>
      </w:r>
      <w:r w:rsidRPr="00292F90">
        <w:rPr>
          <w:rFonts w:ascii="-webkit-standard" w:hAnsi="-webkit-standard"/>
          <w:color w:val="000000"/>
        </w:rPr>
        <w:t>  </w:t>
      </w:r>
      <w:r w:rsidRPr="00292F90">
        <w:rPr>
          <w:rFonts w:ascii="-webkit-standard" w:hAnsi="-webkit-standard"/>
          <w:color w:val="000000"/>
        </w:rPr>
        <w:br/>
      </w:r>
      <w:r w:rsidRPr="00292F90">
        <w:rPr>
          <w:rFonts w:ascii="-webkit-standard" w:hAnsi="-webkit-standard"/>
          <w:color w:val="FF0000"/>
          <w:sz w:val="36"/>
          <w:szCs w:val="36"/>
        </w:rPr>
        <w:t>Your email address:</w:t>
      </w:r>
      <w:r w:rsidRPr="00292F90">
        <w:rPr>
          <w:rFonts w:ascii="-webkit-standard" w:hAnsi="-webkit-standard"/>
          <w:color w:val="000000"/>
        </w:rPr>
        <w:t> </w:t>
      </w:r>
    </w:p>
    <w:p w14:paraId="0799E8CC" w14:textId="47B6FEE8" w:rsidR="00C51F13" w:rsidRDefault="00C51F13" w:rsidP="00292F90">
      <w:pPr>
        <w:spacing w:before="100" w:beforeAutospacing="1" w:after="100" w:afterAutospacing="1"/>
        <w:rPr>
          <w:rFonts w:ascii="-webkit-standard" w:hAnsi="-webkit-standard"/>
          <w:color w:val="000000"/>
        </w:rPr>
      </w:pPr>
      <w:r>
        <w:rPr>
          <w:rFonts w:ascii="-webkit-standard" w:hAnsi="-webkit-standard"/>
          <w:color w:val="000000"/>
        </w:rPr>
        <w:t xml:space="preserve">Once you are done with the exercise, email your answers as an attachment to </w:t>
      </w:r>
      <w:hyperlink r:id="rId5" w:history="1">
        <w:r w:rsidRPr="00BD34FB">
          <w:rPr>
            <w:rStyle w:val="Hyperlink"/>
            <w:rFonts w:ascii="-webkit-standard" w:hAnsi="-webkit-standard"/>
          </w:rPr>
          <w:t>gogarten@uconn.edu</w:t>
        </w:r>
      </w:hyperlink>
      <w:r>
        <w:rPr>
          <w:rFonts w:ascii="-webkit-standard" w:hAnsi="-webkit-standard"/>
          <w:color w:val="000000"/>
        </w:rPr>
        <w:t xml:space="preserve"> and </w:t>
      </w:r>
      <w:hyperlink r:id="rId6" w:history="1">
        <w:r w:rsidRPr="00BD34FB">
          <w:rPr>
            <w:rStyle w:val="Hyperlink"/>
            <w:rFonts w:ascii="-webkit-standard" w:hAnsi="-webkit-standard"/>
          </w:rPr>
          <w:t>daniel.s.phillips@uconn.edu</w:t>
        </w:r>
      </w:hyperlink>
      <w:r>
        <w:rPr>
          <w:rFonts w:ascii="-webkit-standard" w:hAnsi="-webkit-standard"/>
          <w:color w:val="000000"/>
        </w:rPr>
        <w:t xml:space="preserve"> </w:t>
      </w:r>
    </w:p>
    <w:p w14:paraId="54F90F12" w14:textId="77777777" w:rsidR="00AE3AE0" w:rsidRPr="00AE3AE0" w:rsidRDefault="00AE3AE0" w:rsidP="00AE3AE0">
      <w:pPr>
        <w:numPr>
          <w:ilvl w:val="0"/>
          <w:numId w:val="10"/>
        </w:numPr>
        <w:spacing w:before="100" w:beforeAutospacing="1" w:after="100" w:afterAutospacing="1"/>
      </w:pPr>
      <w:r w:rsidRPr="00AE3AE0">
        <w:t xml:space="preserve">Have an understanding of the content of a protein data bank </w:t>
      </w:r>
      <w:proofErr w:type="gramStart"/>
      <w:r w:rsidRPr="00AE3AE0">
        <w:t>file</w:t>
      </w:r>
      <w:proofErr w:type="gramEnd"/>
    </w:p>
    <w:p w14:paraId="71C4121C" w14:textId="77777777" w:rsidR="00AE3AE0" w:rsidRPr="00AE3AE0" w:rsidRDefault="00AE3AE0" w:rsidP="00AE3AE0">
      <w:pPr>
        <w:numPr>
          <w:ilvl w:val="0"/>
          <w:numId w:val="10"/>
        </w:numPr>
        <w:spacing w:before="100" w:beforeAutospacing="1" w:after="100" w:afterAutospacing="1"/>
      </w:pPr>
      <w:r w:rsidRPr="00AE3AE0">
        <w:t xml:space="preserve">Be able to save individual subunits into distinct </w:t>
      </w:r>
      <w:proofErr w:type="spellStart"/>
      <w:r w:rsidRPr="00AE3AE0">
        <w:t>pdb</w:t>
      </w:r>
      <w:proofErr w:type="spellEnd"/>
      <w:r w:rsidRPr="00AE3AE0">
        <w:t xml:space="preserve"> </w:t>
      </w:r>
      <w:proofErr w:type="gramStart"/>
      <w:r w:rsidRPr="00AE3AE0">
        <w:t>files</w:t>
      </w:r>
      <w:proofErr w:type="gramEnd"/>
    </w:p>
    <w:p w14:paraId="09F79D95" w14:textId="77777777" w:rsidR="00AE3AE0" w:rsidRPr="00AE3AE0" w:rsidRDefault="00AE3AE0" w:rsidP="00AE3AE0">
      <w:pPr>
        <w:numPr>
          <w:ilvl w:val="0"/>
          <w:numId w:val="10"/>
        </w:numPr>
        <w:spacing w:before="100" w:beforeAutospacing="1" w:after="100" w:afterAutospacing="1"/>
      </w:pPr>
      <w:r w:rsidRPr="00AE3AE0">
        <w:t>Align structures of divergent proteins</w:t>
      </w:r>
    </w:p>
    <w:p w14:paraId="7B6515B2" w14:textId="77777777" w:rsidR="00AE3AE0" w:rsidRPr="00AE3AE0" w:rsidRDefault="00AE3AE0" w:rsidP="00AE3AE0">
      <w:pPr>
        <w:numPr>
          <w:ilvl w:val="0"/>
          <w:numId w:val="10"/>
        </w:numPr>
        <w:spacing w:before="100" w:beforeAutospacing="1" w:after="100" w:afterAutospacing="1"/>
      </w:pPr>
      <w:r w:rsidRPr="00AE3AE0">
        <w:t xml:space="preserve">Use the </w:t>
      </w:r>
      <w:proofErr w:type="gramStart"/>
      <w:r w:rsidRPr="00AE3AE0">
        <w:t>structure based</w:t>
      </w:r>
      <w:proofErr w:type="gramEnd"/>
      <w:r w:rsidRPr="00AE3AE0">
        <w:t xml:space="preserve"> alignment to align the linear sequences</w:t>
      </w:r>
    </w:p>
    <w:p w14:paraId="6FFE532F" w14:textId="77777777" w:rsidR="00AE3AE0" w:rsidRPr="00AE3AE0" w:rsidRDefault="00AE3AE0" w:rsidP="00AE3AE0">
      <w:pPr>
        <w:numPr>
          <w:ilvl w:val="0"/>
          <w:numId w:val="10"/>
        </w:numPr>
        <w:spacing w:before="100" w:beforeAutospacing="1" w:after="100" w:afterAutospacing="1"/>
      </w:pPr>
      <w:r w:rsidRPr="00AE3AE0">
        <w:t>Align structures of a catalytic subunit during the catalytic cycle</w:t>
      </w:r>
    </w:p>
    <w:p w14:paraId="0ACA264B" w14:textId="77777777" w:rsidR="00AE3AE0" w:rsidRPr="00AE3AE0" w:rsidRDefault="00AE3AE0" w:rsidP="00AE3AE0">
      <w:pPr>
        <w:numPr>
          <w:ilvl w:val="0"/>
          <w:numId w:val="10"/>
        </w:numPr>
        <w:spacing w:before="100" w:beforeAutospacing="1" w:after="100" w:afterAutospacing="1"/>
      </w:pPr>
      <w:r w:rsidRPr="00AE3AE0">
        <w:t>Appreciate that even 80% sequence divergence (or more) can leave the protein structure very, very similar.</w:t>
      </w:r>
    </w:p>
    <w:p w14:paraId="082BB43C" w14:textId="77777777" w:rsidR="00AE3AE0" w:rsidRPr="00AE3AE0" w:rsidRDefault="00AE3AE0" w:rsidP="00AE3AE0">
      <w:pPr>
        <w:numPr>
          <w:ilvl w:val="0"/>
          <w:numId w:val="10"/>
        </w:numPr>
        <w:spacing w:before="100" w:beforeAutospacing="1" w:after="100" w:afterAutospacing="1"/>
      </w:pPr>
      <w:r w:rsidRPr="00AE3AE0">
        <w:t>Appreciate that for important proteins substitutions occur so rarely that proteins remain recognizable similar in structure AND sequence.</w:t>
      </w:r>
    </w:p>
    <w:p w14:paraId="68FFB139" w14:textId="3D57ED16" w:rsidR="006900A9" w:rsidRDefault="00BD751D" w:rsidP="00C319E2">
      <w:pPr>
        <w:spacing w:before="100" w:beforeAutospacing="1" w:after="100" w:afterAutospacing="1"/>
        <w:rPr>
          <w:rFonts w:ascii="-webkit-standard" w:hAnsi="-webkit-standard"/>
          <w:color w:val="000000"/>
        </w:rPr>
      </w:pPr>
      <w:r>
        <w:rPr>
          <w:rFonts w:ascii="-webkit-standard" w:hAnsi="-webkit-standard"/>
          <w:color w:val="000000"/>
        </w:rPr>
        <w:t>We will start today’s class with a</w:t>
      </w:r>
      <w:r w:rsidR="00F81C40">
        <w:rPr>
          <w:rFonts w:ascii="-webkit-standard" w:hAnsi="-webkit-standard"/>
          <w:color w:val="000000"/>
        </w:rPr>
        <w:t>nother</w:t>
      </w:r>
      <w:r>
        <w:rPr>
          <w:rFonts w:ascii="-webkit-standard" w:hAnsi="-webkit-standard"/>
          <w:color w:val="000000"/>
        </w:rPr>
        <w:t xml:space="preserve"> </w:t>
      </w:r>
      <w:r w:rsidRPr="006900A9">
        <w:rPr>
          <w:rFonts w:ascii="-webkit-standard" w:hAnsi="-webkit-standard"/>
          <w:b/>
          <w:bCs/>
          <w:color w:val="000000" w:themeColor="text1"/>
        </w:rPr>
        <w:t>Team Based Learning</w:t>
      </w:r>
      <w:r w:rsidRPr="006900A9">
        <w:rPr>
          <w:rFonts w:ascii="-webkit-standard" w:hAnsi="-webkit-standard"/>
          <w:color w:val="000000" w:themeColor="text1"/>
        </w:rPr>
        <w:t xml:space="preserve"> </w:t>
      </w:r>
      <w:r>
        <w:rPr>
          <w:rFonts w:ascii="-webkit-standard" w:hAnsi="-webkit-standard"/>
          <w:color w:val="000000"/>
        </w:rPr>
        <w:t xml:space="preserve">exercise. </w:t>
      </w:r>
    </w:p>
    <w:p w14:paraId="1CF9B5D4" w14:textId="0659D18A" w:rsidR="00AE3AE0" w:rsidRPr="00AE3AE0" w:rsidRDefault="00AE3AE0" w:rsidP="00292F90">
      <w:pPr>
        <w:spacing w:before="100" w:beforeAutospacing="1" w:after="100" w:afterAutospacing="1"/>
        <w:outlineLvl w:val="2"/>
        <w:rPr>
          <w:rFonts w:ascii="-webkit-standard" w:hAnsi="-webkit-standard"/>
          <w:color w:val="000000"/>
          <w:sz w:val="27"/>
          <w:szCs w:val="27"/>
        </w:rPr>
      </w:pPr>
      <w:r>
        <w:rPr>
          <w:rFonts w:ascii="-webkit-standard" w:hAnsi="-webkit-standard"/>
          <w:color w:val="000000"/>
          <w:sz w:val="27"/>
          <w:szCs w:val="27"/>
        </w:rPr>
        <w:t xml:space="preserve">We will use chimera for today’s exercise.  Given the problems some students had with chimera under windows, please avail yourself to the laptops provided in class.  </w:t>
      </w:r>
    </w:p>
    <w:p w14:paraId="3D0902F1" w14:textId="77777777" w:rsidR="00AE3AE0" w:rsidRDefault="00AE3AE0" w:rsidP="00292F90">
      <w:pPr>
        <w:spacing w:before="100" w:beforeAutospacing="1" w:after="100" w:afterAutospacing="1"/>
        <w:outlineLvl w:val="2"/>
        <w:rPr>
          <w:rFonts w:ascii="-webkit-standard" w:hAnsi="-webkit-standard"/>
          <w:b/>
          <w:bCs/>
          <w:color w:val="000000"/>
          <w:sz w:val="27"/>
          <w:szCs w:val="27"/>
        </w:rPr>
      </w:pPr>
    </w:p>
    <w:p w14:paraId="1DA9956B" w14:textId="6FA41F83" w:rsidR="00292F90" w:rsidRPr="00292F90" w:rsidRDefault="00292F90" w:rsidP="00292F90">
      <w:pPr>
        <w:spacing w:before="100" w:beforeAutospacing="1" w:after="100" w:afterAutospacing="1"/>
        <w:outlineLvl w:val="2"/>
        <w:rPr>
          <w:rFonts w:ascii="-webkit-standard" w:hAnsi="-webkit-standard"/>
          <w:b/>
          <w:bCs/>
          <w:color w:val="000000"/>
          <w:sz w:val="27"/>
          <w:szCs w:val="27"/>
        </w:rPr>
      </w:pPr>
      <w:r w:rsidRPr="00292F90">
        <w:rPr>
          <w:rFonts w:ascii="-webkit-standard" w:hAnsi="-webkit-standard"/>
          <w:b/>
          <w:bCs/>
          <w:color w:val="000000"/>
          <w:sz w:val="27"/>
          <w:szCs w:val="27"/>
        </w:rPr>
        <w:t>Exercise 1:</w:t>
      </w:r>
    </w:p>
    <w:p w14:paraId="0DD5DF4C" w14:textId="77777777" w:rsidR="00292F90" w:rsidRDefault="00292F90" w:rsidP="00292F90">
      <w:pPr>
        <w:spacing w:before="100" w:beforeAutospacing="1" w:after="100" w:afterAutospacing="1"/>
        <w:rPr>
          <w:rFonts w:ascii="-webkit-standard" w:hAnsi="-webkit-standard"/>
          <w:b/>
          <w:bCs/>
          <w:color w:val="000000"/>
        </w:rPr>
      </w:pPr>
      <w:r w:rsidRPr="00292F90">
        <w:rPr>
          <w:rFonts w:ascii="-webkit-standard" w:hAnsi="-webkit-standard"/>
          <w:b/>
          <w:bCs/>
          <w:color w:val="000000"/>
        </w:rPr>
        <w:t>Do the following:</w:t>
      </w:r>
    </w:p>
    <w:p w14:paraId="08597A98" w14:textId="77777777" w:rsidR="00346783" w:rsidRDefault="001A777D" w:rsidP="00346783">
      <w:pPr>
        <w:rPr>
          <w:rFonts w:ascii="Garamond" w:hAnsi="Garamond"/>
          <w:color w:val="000000"/>
        </w:rPr>
      </w:pPr>
      <w:r w:rsidRPr="00346783">
        <w:rPr>
          <w:rFonts w:ascii="Garamond" w:hAnsi="Garamond"/>
          <w:b/>
          <w:bCs/>
          <w:color w:val="000000"/>
        </w:rPr>
        <w:t xml:space="preserve">Connect to </w:t>
      </w:r>
      <w:proofErr w:type="spellStart"/>
      <w:r w:rsidRPr="00346783">
        <w:rPr>
          <w:rFonts w:ascii="Garamond" w:hAnsi="Garamond"/>
          <w:b/>
          <w:bCs/>
          <w:color w:val="000000"/>
        </w:rPr>
        <w:t>wifi</w:t>
      </w:r>
      <w:proofErr w:type="spellEnd"/>
      <w:r w:rsidR="00CC63BA" w:rsidRPr="00346783">
        <w:rPr>
          <w:rFonts w:ascii="Garamond" w:hAnsi="Garamond"/>
          <w:b/>
          <w:bCs/>
          <w:color w:val="000000"/>
        </w:rPr>
        <w:t>:</w:t>
      </w:r>
      <w:r w:rsidR="00CC63BA" w:rsidRPr="00346783">
        <w:rPr>
          <w:rFonts w:ascii="Garamond" w:hAnsi="Garamond"/>
          <w:color w:val="000000"/>
        </w:rPr>
        <w:t xml:space="preserve">  </w:t>
      </w:r>
    </w:p>
    <w:p w14:paraId="6FA9F659" w14:textId="77777777" w:rsidR="00346783" w:rsidRDefault="00CC63BA" w:rsidP="00346783">
      <w:pPr>
        <w:pStyle w:val="ListParagraph"/>
        <w:numPr>
          <w:ilvl w:val="0"/>
          <w:numId w:val="9"/>
        </w:numPr>
        <w:rPr>
          <w:rFonts w:ascii="Garamond" w:hAnsi="Garamond"/>
          <w:color w:val="000000"/>
        </w:rPr>
      </w:pPr>
      <w:r w:rsidRPr="00346783">
        <w:rPr>
          <w:rFonts w:ascii="Garamond" w:hAnsi="Garamond"/>
          <w:color w:val="000000"/>
        </w:rPr>
        <w:t xml:space="preserve">Go to System settings </w:t>
      </w:r>
      <w:r w:rsidR="00C57805" w:rsidRPr="00346783">
        <w:rPr>
          <w:rFonts w:ascii="Garamond" w:hAnsi="Garamond"/>
          <w:color w:val="000000"/>
        </w:rPr>
        <w:t>(in the apple pull-down menu on the top left)</w:t>
      </w:r>
    </w:p>
    <w:p w14:paraId="7B7CE003" w14:textId="77777777" w:rsidR="00346783" w:rsidRDefault="00AC526C" w:rsidP="00346783">
      <w:pPr>
        <w:pStyle w:val="ListParagraph"/>
        <w:numPr>
          <w:ilvl w:val="0"/>
          <w:numId w:val="9"/>
        </w:numPr>
        <w:rPr>
          <w:rFonts w:ascii="Garamond" w:hAnsi="Garamond"/>
          <w:color w:val="000000"/>
        </w:rPr>
      </w:pPr>
      <w:r w:rsidRPr="00346783">
        <w:rPr>
          <w:rFonts w:ascii="Garamond" w:hAnsi="Garamond"/>
          <w:color w:val="000000"/>
        </w:rPr>
        <w:t xml:space="preserve">select </w:t>
      </w:r>
      <w:proofErr w:type="spellStart"/>
      <w:proofErr w:type="gramStart"/>
      <w:r w:rsidRPr="00346783">
        <w:rPr>
          <w:rFonts w:ascii="Garamond" w:hAnsi="Garamond"/>
          <w:color w:val="000000"/>
        </w:rPr>
        <w:t>wifi</w:t>
      </w:r>
      <w:proofErr w:type="spellEnd"/>
      <w:proofErr w:type="gramEnd"/>
    </w:p>
    <w:p w14:paraId="3E66B909" w14:textId="0C3C2C51" w:rsidR="00AC526C" w:rsidRPr="00346783" w:rsidRDefault="00AC526C" w:rsidP="00346783">
      <w:pPr>
        <w:pStyle w:val="ListParagraph"/>
        <w:numPr>
          <w:ilvl w:val="0"/>
          <w:numId w:val="9"/>
        </w:numPr>
        <w:rPr>
          <w:rFonts w:ascii="Garamond" w:hAnsi="Garamond"/>
          <w:color w:val="000000"/>
        </w:rPr>
      </w:pPr>
      <w:r w:rsidRPr="00346783">
        <w:rPr>
          <w:rFonts w:ascii="Garamond" w:hAnsi="Garamond"/>
          <w:color w:val="000000"/>
        </w:rPr>
        <w:t xml:space="preserve">select </w:t>
      </w:r>
      <w:r w:rsidR="009C60F0" w:rsidRPr="00346783">
        <w:rPr>
          <w:rFonts w:ascii="Garamond" w:hAnsi="Garamond"/>
          <w:color w:val="000000"/>
        </w:rPr>
        <w:t xml:space="preserve">UConn Guest or UConn Secure (for the latter you need to log in with your </w:t>
      </w:r>
      <w:proofErr w:type="spellStart"/>
      <w:r w:rsidR="009C60F0" w:rsidRPr="00346783">
        <w:rPr>
          <w:rFonts w:ascii="Garamond" w:hAnsi="Garamond"/>
          <w:color w:val="000000"/>
        </w:rPr>
        <w:t>netID</w:t>
      </w:r>
      <w:proofErr w:type="spellEnd"/>
      <w:r w:rsidR="009C60F0" w:rsidRPr="00346783">
        <w:rPr>
          <w:rFonts w:ascii="Garamond" w:hAnsi="Garamond"/>
          <w:color w:val="000000"/>
        </w:rPr>
        <w:t>)</w:t>
      </w:r>
    </w:p>
    <w:p w14:paraId="2DF48578" w14:textId="77777777" w:rsidR="00346783" w:rsidRDefault="009C60F0" w:rsidP="00346783">
      <w:pPr>
        <w:pStyle w:val="ListParagraph"/>
        <w:numPr>
          <w:ilvl w:val="0"/>
          <w:numId w:val="9"/>
        </w:numPr>
        <w:rPr>
          <w:rFonts w:ascii="Garamond" w:hAnsi="Garamond"/>
          <w:color w:val="000000"/>
          <w:shd w:val="clear" w:color="auto" w:fill="FFFFFF"/>
        </w:rPr>
      </w:pPr>
      <w:r w:rsidRPr="00346783">
        <w:rPr>
          <w:rFonts w:ascii="Garamond" w:hAnsi="Garamond"/>
          <w:color w:val="000000"/>
          <w:shd w:val="clear" w:color="auto" w:fill="FFFFFF"/>
        </w:rPr>
        <w:t xml:space="preserve">Find the chimera </w:t>
      </w:r>
      <w:r w:rsidR="00535C6A" w:rsidRPr="00346783">
        <w:rPr>
          <w:rFonts w:ascii="Garamond" w:hAnsi="Garamond"/>
          <w:color w:val="000000"/>
          <w:shd w:val="clear" w:color="auto" w:fill="FFFFFF"/>
        </w:rPr>
        <w:t xml:space="preserve">program in the Application Folder </w:t>
      </w:r>
    </w:p>
    <w:p w14:paraId="7DBFDD23" w14:textId="77777777" w:rsidR="00346783" w:rsidRDefault="00346783" w:rsidP="00346783">
      <w:pPr>
        <w:rPr>
          <w:rFonts w:ascii="Garamond" w:hAnsi="Garamond"/>
          <w:color w:val="000000"/>
          <w:shd w:val="clear" w:color="auto" w:fill="FFFFFF"/>
        </w:rPr>
      </w:pPr>
    </w:p>
    <w:p w14:paraId="6A0E9CE9" w14:textId="6D449C1E" w:rsidR="00346783" w:rsidRPr="00346783" w:rsidRDefault="00346783" w:rsidP="00346783">
      <w:pPr>
        <w:rPr>
          <w:rFonts w:ascii="Garamond" w:hAnsi="Garamond"/>
          <w:b/>
          <w:bCs/>
          <w:color w:val="000000"/>
          <w:shd w:val="clear" w:color="auto" w:fill="FFFFFF"/>
        </w:rPr>
      </w:pPr>
      <w:r w:rsidRPr="00346783">
        <w:rPr>
          <w:rFonts w:ascii="Garamond" w:hAnsi="Garamond"/>
          <w:b/>
          <w:bCs/>
          <w:color w:val="000000"/>
          <w:shd w:val="clear" w:color="auto" w:fill="FFFFFF"/>
        </w:rPr>
        <w:t>Start Chimera</w:t>
      </w:r>
      <w:r>
        <w:rPr>
          <w:rFonts w:ascii="Garamond" w:hAnsi="Garamond"/>
          <w:b/>
          <w:bCs/>
          <w:color w:val="000000"/>
          <w:shd w:val="clear" w:color="auto" w:fill="FFFFFF"/>
        </w:rPr>
        <w:t>:</w:t>
      </w:r>
    </w:p>
    <w:p w14:paraId="021D7591" w14:textId="7E9037F6" w:rsidR="001C017E" w:rsidRPr="00346783" w:rsidRDefault="00535C6A" w:rsidP="00346783">
      <w:pPr>
        <w:rPr>
          <w:rFonts w:ascii="Garamond" w:hAnsi="Garamond"/>
          <w:color w:val="000000"/>
          <w:shd w:val="clear" w:color="auto" w:fill="FFFFFF"/>
        </w:rPr>
      </w:pPr>
      <w:r w:rsidRPr="00346783">
        <w:rPr>
          <w:rFonts w:ascii="Garamond" w:hAnsi="Garamond"/>
          <w:color w:val="000000"/>
          <w:shd w:val="clear" w:color="auto" w:fill="FFFFFF"/>
        </w:rPr>
        <w:t xml:space="preserve">open finder </w:t>
      </w:r>
      <w:r w:rsidRPr="00346783">
        <w:rPr>
          <w:noProof/>
          <w:shd w:val="clear" w:color="auto" w:fill="FFFFFF"/>
        </w:rPr>
        <w:drawing>
          <wp:inline distT="0" distB="0" distL="0" distR="0" wp14:anchorId="4BEF5A9A" wp14:editId="4403DF6B">
            <wp:extent cx="383226" cy="301083"/>
            <wp:effectExtent l="0" t="0" r="0" b="3810"/>
            <wp:docPr id="246347212" name="Picture 1" descr="A blue and white square with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47212" name="Picture 1" descr="A blue and white square with a face&#10;&#10;Description automatically generated"/>
                    <pic:cNvPicPr/>
                  </pic:nvPicPr>
                  <pic:blipFill rotWithShape="1">
                    <a:blip r:embed="rId7"/>
                    <a:srcRect l="21609" t="16332" b="15549"/>
                    <a:stretch/>
                  </pic:blipFill>
                  <pic:spPr bwMode="auto">
                    <a:xfrm>
                      <a:off x="0" y="0"/>
                      <a:ext cx="407195" cy="319914"/>
                    </a:xfrm>
                    <a:prstGeom prst="rect">
                      <a:avLst/>
                    </a:prstGeom>
                    <a:ln>
                      <a:noFill/>
                    </a:ln>
                    <a:extLst>
                      <a:ext uri="{53640926-AAD7-44D8-BBD7-CCE9431645EC}">
                        <a14:shadowObscured xmlns:a14="http://schemas.microsoft.com/office/drawing/2010/main"/>
                      </a:ext>
                    </a:extLst>
                  </pic:spPr>
                </pic:pic>
              </a:graphicData>
            </a:graphic>
          </wp:inline>
        </w:drawing>
      </w:r>
      <w:r w:rsidR="0080406B" w:rsidRPr="00346783">
        <w:rPr>
          <w:rFonts w:ascii="Garamond" w:hAnsi="Garamond"/>
          <w:color w:val="000000"/>
          <w:shd w:val="clear" w:color="auto" w:fill="FFFFFF"/>
        </w:rPr>
        <w:t xml:space="preserve">, </w:t>
      </w:r>
      <w:r w:rsidR="002E0228" w:rsidRPr="00346783">
        <w:rPr>
          <w:rFonts w:ascii="Garamond" w:hAnsi="Garamond"/>
          <w:color w:val="000000"/>
          <w:shd w:val="clear" w:color="auto" w:fill="FFFFFF"/>
        </w:rPr>
        <w:t>select applications, select chimera,</w:t>
      </w:r>
      <w:r w:rsidR="001C017E" w:rsidRPr="00346783">
        <w:rPr>
          <w:rFonts w:ascii="Garamond" w:hAnsi="Garamond"/>
          <w:color w:val="000000"/>
          <w:shd w:val="clear" w:color="auto" w:fill="FFFFFF"/>
        </w:rPr>
        <w:t xml:space="preserve"> OR</w:t>
      </w:r>
    </w:p>
    <w:p w14:paraId="60E42DA4" w14:textId="1A7EC220" w:rsidR="00292F90" w:rsidRPr="00346783" w:rsidRDefault="001C017E" w:rsidP="00292F90">
      <w:pPr>
        <w:rPr>
          <w:rFonts w:ascii="Garamond" w:hAnsi="Garamond"/>
          <w:color w:val="000000"/>
          <w:shd w:val="clear" w:color="auto" w:fill="FFFFFF"/>
        </w:rPr>
      </w:pPr>
      <w:r w:rsidRPr="00346783">
        <w:rPr>
          <w:rFonts w:ascii="Garamond" w:hAnsi="Garamond"/>
          <w:color w:val="000000"/>
          <w:shd w:val="clear" w:color="auto" w:fill="FFFFFF"/>
        </w:rPr>
        <w:t xml:space="preserve">use the spotlight </w:t>
      </w:r>
      <w:r w:rsidR="00602AB9" w:rsidRPr="00346783">
        <w:rPr>
          <w:rFonts w:ascii="Garamond" w:hAnsi="Garamond"/>
          <w:color w:val="000000"/>
          <w:shd w:val="clear" w:color="auto" w:fill="FFFFFF"/>
        </w:rPr>
        <w:t>(the magnifying glass on the top right</w:t>
      </w:r>
      <w:r w:rsidR="00AE3AE0">
        <w:rPr>
          <w:rFonts w:ascii="Garamond" w:hAnsi="Garamond"/>
          <w:color w:val="000000"/>
          <w:shd w:val="clear" w:color="auto" w:fill="FFFFFF"/>
        </w:rPr>
        <w:t>)</w:t>
      </w:r>
      <w:r w:rsidR="00602AB9" w:rsidRPr="00346783">
        <w:rPr>
          <w:rFonts w:ascii="Garamond" w:hAnsi="Garamond"/>
          <w:color w:val="000000"/>
          <w:shd w:val="clear" w:color="auto" w:fill="FFFFFF"/>
        </w:rPr>
        <w:t xml:space="preserve"> and search for chimera</w:t>
      </w:r>
      <w:r w:rsidR="00DB151D" w:rsidRPr="00346783">
        <w:rPr>
          <w:rFonts w:ascii="Garamond" w:hAnsi="Garamond"/>
          <w:color w:val="000000"/>
          <w:shd w:val="clear" w:color="auto" w:fill="FFFFFF"/>
        </w:rPr>
        <w:t>.</w:t>
      </w:r>
      <w:r w:rsidR="00DB151D" w:rsidRPr="00346783">
        <w:rPr>
          <w:rFonts w:ascii="Garamond" w:hAnsi="Garamond"/>
          <w:color w:val="000000"/>
          <w:shd w:val="clear" w:color="auto" w:fill="FFFFFF"/>
        </w:rPr>
        <w:br/>
      </w:r>
      <w:r w:rsidR="00535C6A" w:rsidRPr="00346783">
        <w:rPr>
          <w:rFonts w:ascii="Garamond" w:hAnsi="Garamond"/>
          <w:color w:val="000000"/>
          <w:shd w:val="clear" w:color="auto" w:fill="FFFFFF"/>
        </w:rPr>
        <w:br/>
      </w:r>
      <w:r w:rsidR="00292F90" w:rsidRPr="00346783">
        <w:rPr>
          <w:rFonts w:ascii="Garamond" w:hAnsi="Garamond"/>
          <w:color w:val="000000"/>
          <w:shd w:val="clear" w:color="auto" w:fill="FFFFFF"/>
        </w:rPr>
        <w:t xml:space="preserve">Start the </w:t>
      </w:r>
      <w:r w:rsidR="009C60F0" w:rsidRPr="00346783">
        <w:rPr>
          <w:rFonts w:ascii="Garamond" w:hAnsi="Garamond"/>
          <w:color w:val="000000"/>
          <w:shd w:val="clear" w:color="auto" w:fill="FFFFFF"/>
        </w:rPr>
        <w:t xml:space="preserve">Chimera </w:t>
      </w:r>
      <w:r w:rsidR="00292F90" w:rsidRPr="00346783">
        <w:rPr>
          <w:rFonts w:ascii="Garamond" w:hAnsi="Garamond"/>
          <w:color w:val="000000"/>
          <w:shd w:val="clear" w:color="auto" w:fill="FFFFFF"/>
        </w:rPr>
        <w:t>program through double clicking the chimera icon (or right click and select open).  Chimera is a program to visualize and analyze protein (and other molecular) structures. </w:t>
      </w:r>
    </w:p>
    <w:p w14:paraId="70E3B037" w14:textId="77777777" w:rsidR="002E683A" w:rsidRDefault="002E683A" w:rsidP="00292F90">
      <w:pPr>
        <w:rPr>
          <w:rFonts w:ascii="-webkit-standard" w:hAnsi="-webkit-standard"/>
          <w:color w:val="000000"/>
          <w:sz w:val="27"/>
          <w:szCs w:val="27"/>
          <w:shd w:val="clear" w:color="auto" w:fill="FFFFFF"/>
        </w:rPr>
      </w:pPr>
    </w:p>
    <w:p w14:paraId="08059869" w14:textId="77777777" w:rsidR="00346783" w:rsidRPr="00346783" w:rsidRDefault="002E683A" w:rsidP="00292F90">
      <w:pPr>
        <w:rPr>
          <w:rFonts w:ascii="Garamond" w:hAnsi="Garamond"/>
          <w:color w:val="000000"/>
          <w:shd w:val="clear" w:color="auto" w:fill="FFFFFF"/>
        </w:rPr>
      </w:pPr>
      <w:r w:rsidRPr="00346783">
        <w:rPr>
          <w:rFonts w:ascii="Garamond" w:hAnsi="Garamond"/>
          <w:color w:val="000000"/>
          <w:shd w:val="clear" w:color="auto" w:fill="FFFFFF"/>
        </w:rPr>
        <w:t xml:space="preserve">If you are the first to use the program on the </w:t>
      </w:r>
      <w:r w:rsidR="00DB151D" w:rsidRPr="00346783">
        <w:rPr>
          <w:rFonts w:ascii="Garamond" w:hAnsi="Garamond"/>
          <w:color w:val="000000"/>
          <w:shd w:val="clear" w:color="auto" w:fill="FFFFFF"/>
        </w:rPr>
        <w:t>laptop</w:t>
      </w:r>
      <w:r w:rsidRPr="00346783">
        <w:rPr>
          <w:rFonts w:ascii="Garamond" w:hAnsi="Garamond"/>
          <w:color w:val="000000"/>
          <w:shd w:val="clear" w:color="auto" w:fill="FFFFFF"/>
        </w:rPr>
        <w:t xml:space="preserve">, you get the message that the program cannot be run, because it is not from an authorized source.  </w:t>
      </w:r>
    </w:p>
    <w:p w14:paraId="7E5A4D38" w14:textId="0BEA0AA3" w:rsidR="00DB151D" w:rsidRPr="00346783" w:rsidRDefault="00DB151D" w:rsidP="00346783">
      <w:pPr>
        <w:pStyle w:val="ListParagraph"/>
        <w:numPr>
          <w:ilvl w:val="0"/>
          <w:numId w:val="8"/>
        </w:numPr>
        <w:rPr>
          <w:rFonts w:ascii="Garamond" w:hAnsi="Garamond"/>
          <w:color w:val="000000"/>
        </w:rPr>
      </w:pPr>
      <w:r w:rsidRPr="00346783">
        <w:rPr>
          <w:rFonts w:ascii="Garamond" w:hAnsi="Garamond"/>
          <w:color w:val="000000"/>
          <w:shd w:val="clear" w:color="auto" w:fill="FFFFFF"/>
        </w:rPr>
        <w:t xml:space="preserve">Go to </w:t>
      </w:r>
      <w:r w:rsidRPr="00346783">
        <w:rPr>
          <w:rFonts w:ascii="Garamond" w:hAnsi="Garamond"/>
          <w:color w:val="000000"/>
        </w:rPr>
        <w:t>System settings (in the apple pull-down menu on the top left),</w:t>
      </w:r>
    </w:p>
    <w:p w14:paraId="7941FE68" w14:textId="3EC852CE" w:rsidR="00CE51B8" w:rsidRPr="00346783" w:rsidRDefault="00DB151D" w:rsidP="00346783">
      <w:pPr>
        <w:pStyle w:val="ListParagraph"/>
        <w:numPr>
          <w:ilvl w:val="0"/>
          <w:numId w:val="8"/>
        </w:numPr>
        <w:rPr>
          <w:rFonts w:ascii="Garamond" w:hAnsi="Garamond"/>
          <w:color w:val="000000"/>
        </w:rPr>
      </w:pPr>
      <w:r w:rsidRPr="00AE3AE0">
        <w:rPr>
          <w:rFonts w:ascii="Garamond" w:hAnsi="Garamond"/>
          <w:i/>
          <w:iCs/>
          <w:color w:val="000000"/>
        </w:rPr>
        <w:t>Select</w:t>
      </w:r>
      <w:r w:rsidRPr="00346783">
        <w:rPr>
          <w:rFonts w:ascii="Garamond" w:hAnsi="Garamond"/>
          <w:color w:val="000000"/>
        </w:rPr>
        <w:t xml:space="preserve"> </w:t>
      </w:r>
      <w:r w:rsidR="00CE51B8" w:rsidRPr="00346783">
        <w:rPr>
          <w:rFonts w:ascii="Garamond" w:hAnsi="Garamond"/>
          <w:color w:val="000000"/>
        </w:rPr>
        <w:t xml:space="preserve">Privacy and </w:t>
      </w:r>
      <w:proofErr w:type="gramStart"/>
      <w:r w:rsidR="00CE51B8" w:rsidRPr="00346783">
        <w:rPr>
          <w:rFonts w:ascii="Garamond" w:hAnsi="Garamond"/>
          <w:color w:val="000000"/>
        </w:rPr>
        <w:t>security</w:t>
      </w:r>
      <w:proofErr w:type="gramEnd"/>
    </w:p>
    <w:p w14:paraId="22CEC89B" w14:textId="2CA6CDDB" w:rsidR="002E683A" w:rsidRPr="00346783" w:rsidRDefault="00346783" w:rsidP="00346783">
      <w:pPr>
        <w:pStyle w:val="ListParagraph"/>
        <w:numPr>
          <w:ilvl w:val="0"/>
          <w:numId w:val="8"/>
        </w:numPr>
        <w:rPr>
          <w:rFonts w:ascii="Garamond" w:hAnsi="Garamond"/>
          <w:color w:val="000000"/>
          <w:shd w:val="clear" w:color="auto" w:fill="FFFFFF"/>
        </w:rPr>
      </w:pPr>
      <w:r w:rsidRPr="00AE3AE0">
        <w:rPr>
          <w:rFonts w:ascii="Garamond" w:hAnsi="Garamond"/>
          <w:i/>
          <w:iCs/>
          <w:color w:val="000000"/>
        </w:rPr>
        <w:t>Scroll down</w:t>
      </w:r>
      <w:r w:rsidRPr="00346783">
        <w:rPr>
          <w:rFonts w:ascii="Garamond" w:hAnsi="Garamond"/>
          <w:color w:val="000000"/>
        </w:rPr>
        <w:t xml:space="preserve"> and give permission to run </w:t>
      </w:r>
      <w:proofErr w:type="gramStart"/>
      <w:r w:rsidRPr="00346783">
        <w:rPr>
          <w:rFonts w:ascii="Garamond" w:hAnsi="Garamond"/>
          <w:color w:val="000000"/>
        </w:rPr>
        <w:t>chimera</w:t>
      </w:r>
      <w:proofErr w:type="gramEnd"/>
    </w:p>
    <w:p w14:paraId="2CB7CDE9" w14:textId="77777777" w:rsidR="00292F90" w:rsidRDefault="00292F90" w:rsidP="00292F90">
      <w:pPr>
        <w:spacing w:before="100" w:beforeAutospacing="1" w:after="100" w:afterAutospacing="1"/>
        <w:rPr>
          <w:rFonts w:ascii="-webkit-standard" w:hAnsi="-webkit-standard"/>
          <w:color w:val="000000"/>
        </w:rPr>
      </w:pPr>
      <w:r w:rsidRPr="00292F90">
        <w:rPr>
          <w:rFonts w:ascii="-webkit-standard" w:hAnsi="-webkit-standard"/>
          <w:color w:val="000000"/>
        </w:rPr>
        <w:t>If you manage to obtain a beautiful display of a structure, save the image as a jpg image and save the session (from the file menu) and put an image into your class-</w:t>
      </w:r>
      <w:proofErr w:type="gramStart"/>
      <w:r w:rsidRPr="00292F90">
        <w:rPr>
          <w:rFonts w:ascii="-webkit-standard" w:hAnsi="-webkit-standard"/>
          <w:color w:val="000000"/>
        </w:rPr>
        <w:t>note-book</w:t>
      </w:r>
      <w:proofErr w:type="gramEnd"/>
      <w:r w:rsidRPr="00292F90">
        <w:rPr>
          <w:rFonts w:ascii="-webkit-standard" w:hAnsi="-webkit-standard"/>
          <w:color w:val="000000"/>
        </w:rPr>
        <w:t>. </w:t>
      </w:r>
    </w:p>
    <w:p w14:paraId="1C19FF16" w14:textId="77777777" w:rsidR="00AE3AE0" w:rsidRDefault="00AE3AE0" w:rsidP="00AE3AE0">
      <w:pPr>
        <w:pStyle w:val="NormalWeb"/>
        <w:rPr>
          <w:rFonts w:ascii="-webkit-standard" w:hAnsi="-webkit-standard"/>
          <w:color w:val="000000"/>
        </w:rPr>
      </w:pPr>
      <w:r>
        <w:rPr>
          <w:rStyle w:val="Strong"/>
          <w:rFonts w:ascii="-webkit-standard" w:hAnsi="-webkit-standard"/>
          <w:color w:val="047669"/>
          <w:sz w:val="36"/>
          <w:szCs w:val="36"/>
        </w:rPr>
        <w:t>ATPase subunits</w:t>
      </w:r>
    </w:p>
    <w:p w14:paraId="2C5BA2C5" w14:textId="77777777" w:rsidR="00AE3AE0" w:rsidRDefault="00AE3AE0" w:rsidP="00AE3AE0">
      <w:pPr>
        <w:pStyle w:val="Heading4"/>
        <w:rPr>
          <w:rFonts w:ascii="-webkit-standard" w:hAnsi="-webkit-standard"/>
          <w:color w:val="000000"/>
        </w:rPr>
      </w:pPr>
      <w:r>
        <w:rPr>
          <w:rFonts w:ascii="-webkit-standard" w:hAnsi="-webkit-standard"/>
          <w:color w:val="000000"/>
        </w:rPr>
        <w:t>Objectives:</w:t>
      </w:r>
    </w:p>
    <w:p w14:paraId="528026BF"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Have at least a rough understanding of the content of a protein data bank file.  </w:t>
      </w:r>
    </w:p>
    <w:p w14:paraId="195B5CA8"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 xml:space="preserve">Save individual subunits into distinct </w:t>
      </w:r>
      <w:proofErr w:type="spellStart"/>
      <w:r>
        <w:rPr>
          <w:rFonts w:ascii="-webkit-standard" w:hAnsi="-webkit-standard"/>
          <w:color w:val="000000"/>
        </w:rPr>
        <w:t>pdb</w:t>
      </w:r>
      <w:proofErr w:type="spellEnd"/>
      <w:r>
        <w:rPr>
          <w:rFonts w:ascii="-webkit-standard" w:hAnsi="-webkit-standard"/>
          <w:color w:val="000000"/>
        </w:rPr>
        <w:t xml:space="preserve"> </w:t>
      </w:r>
      <w:proofErr w:type="gramStart"/>
      <w:r>
        <w:rPr>
          <w:rFonts w:ascii="-webkit-standard" w:hAnsi="-webkit-standard"/>
          <w:color w:val="000000"/>
        </w:rPr>
        <w:t>files</w:t>
      </w:r>
      <w:proofErr w:type="gramEnd"/>
    </w:p>
    <w:p w14:paraId="60FE68C1"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Align structures of divergent proteins</w:t>
      </w:r>
    </w:p>
    <w:p w14:paraId="1B059825" w14:textId="77777777" w:rsidR="00AE3AE0" w:rsidRDefault="00AE3AE0" w:rsidP="00AE3AE0">
      <w:pPr>
        <w:numPr>
          <w:ilvl w:val="0"/>
          <w:numId w:val="11"/>
        </w:numPr>
        <w:spacing w:before="100" w:beforeAutospacing="1" w:after="100" w:afterAutospacing="1"/>
        <w:rPr>
          <w:rFonts w:ascii="-webkit-standard" w:hAnsi="-webkit-standard"/>
          <w:color w:val="000000"/>
        </w:rPr>
      </w:pPr>
      <w:r>
        <w:rPr>
          <w:rFonts w:ascii="-webkit-standard" w:hAnsi="-webkit-standard"/>
          <w:color w:val="000000"/>
        </w:rPr>
        <w:t>Align structures of a catalytic subunit during the catalytic cycle. </w:t>
      </w:r>
    </w:p>
    <w:p w14:paraId="40AA89B9" w14:textId="77777777" w:rsidR="00AE3AE0" w:rsidRDefault="00AE3AE0" w:rsidP="00AE3AE0">
      <w:pPr>
        <w:pStyle w:val="NormalWeb"/>
        <w:rPr>
          <w:rFonts w:ascii="-webkit-standard" w:hAnsi="-webkit-standard"/>
          <w:color w:val="000000"/>
        </w:rPr>
      </w:pPr>
      <w:r>
        <w:rPr>
          <w:rFonts w:ascii="-webkit-standard" w:hAnsi="-webkit-standard"/>
          <w:color w:val="000000"/>
        </w:rPr>
        <w:t>Go to the</w:t>
      </w:r>
      <w:r>
        <w:rPr>
          <w:rStyle w:val="apple-converted-space"/>
          <w:rFonts w:ascii="-webkit-standard" w:hAnsi="-webkit-standard"/>
          <w:color w:val="000000"/>
        </w:rPr>
        <w:t> </w:t>
      </w:r>
      <w:hyperlink r:id="rId8" w:history="1">
        <w:r>
          <w:rPr>
            <w:rStyle w:val="Hyperlink"/>
            <w:rFonts w:ascii="-webkit-standard" w:hAnsi="-webkit-standard"/>
          </w:rPr>
          <w:t>protein databank</w:t>
        </w:r>
      </w:hyperlink>
      <w:r>
        <w:rPr>
          <w:rFonts w:ascii="-webkit-standard" w:hAnsi="-webkit-standard"/>
          <w:color w:val="000000"/>
        </w:rPr>
        <w:t>, download the file</w:t>
      </w:r>
      <w:r>
        <w:rPr>
          <w:rStyle w:val="apple-converted-space"/>
          <w:rFonts w:ascii="-webkit-standard" w:hAnsi="-webkit-standard"/>
          <w:color w:val="000000"/>
        </w:rPr>
        <w:t> </w:t>
      </w:r>
      <w:hyperlink r:id="rId9" w:history="1">
        <w:r>
          <w:rPr>
            <w:rStyle w:val="Hyperlink"/>
            <w:rFonts w:ascii="-webkit-standard" w:hAnsi="-webkit-standard"/>
          </w:rPr>
          <w:t>1bmf</w:t>
        </w:r>
        <w:r>
          <w:rPr>
            <w:rStyle w:val="apple-converted-space"/>
            <w:rFonts w:ascii="-webkit-standard" w:hAnsi="-webkit-standard"/>
            <w:color w:val="0000FF"/>
            <w:u w:val="single"/>
          </w:rPr>
          <w:t> </w:t>
        </w:r>
      </w:hyperlink>
      <w:r>
        <w:rPr>
          <w:rFonts w:ascii="-webkit-standard" w:hAnsi="-webkit-standard"/>
          <w:color w:val="000000"/>
        </w:rPr>
        <w:t xml:space="preserve">(as </w:t>
      </w:r>
      <w:proofErr w:type="spellStart"/>
      <w:r>
        <w:rPr>
          <w:rFonts w:ascii="-webkit-standard" w:hAnsi="-webkit-standard"/>
          <w:color w:val="000000"/>
        </w:rPr>
        <w:t>pdb</w:t>
      </w:r>
      <w:proofErr w:type="spellEnd"/>
      <w:r>
        <w:rPr>
          <w:rFonts w:ascii="-webkit-standard" w:hAnsi="-webkit-standard"/>
          <w:color w:val="000000"/>
        </w:rPr>
        <w:t xml:space="preserve"> file).  This protein is the head group of the beef-heart mitochondrial ATP synthase. </w:t>
      </w:r>
    </w:p>
    <w:p w14:paraId="69726694" w14:textId="77777777" w:rsidR="00AE3AE0" w:rsidRDefault="00AE3AE0" w:rsidP="00AE3AE0">
      <w:pPr>
        <w:pStyle w:val="NormalWeb"/>
        <w:rPr>
          <w:rFonts w:ascii="-webkit-standard" w:hAnsi="-webkit-standard"/>
          <w:color w:val="000000"/>
        </w:rPr>
      </w:pPr>
      <w:r>
        <w:rPr>
          <w:rFonts w:ascii="-webkit-standard" w:hAnsi="-webkit-standard"/>
          <w:color w:val="000000"/>
        </w:rPr>
        <w:t xml:space="preserve">Open the file 1bmf.pdb in a </w:t>
      </w:r>
      <w:proofErr w:type="spellStart"/>
      <w:r>
        <w:rPr>
          <w:rFonts w:ascii="-webkit-standard" w:hAnsi="-webkit-standard"/>
          <w:color w:val="000000"/>
        </w:rPr>
        <w:t>texteditor</w:t>
      </w:r>
      <w:proofErr w:type="spellEnd"/>
      <w:r>
        <w:rPr>
          <w:rFonts w:ascii="-webkit-standard" w:hAnsi="-webkit-standard"/>
          <w:color w:val="000000"/>
        </w:rPr>
        <w:t xml:space="preserve"> (</w:t>
      </w:r>
      <w:hyperlink r:id="rId10" w:history="1">
        <w:r>
          <w:rPr>
            <w:rStyle w:val="Hyperlink"/>
            <w:rFonts w:ascii="-webkit-standard" w:hAnsi="-webkit-standard"/>
          </w:rPr>
          <w:t>notepad++</w:t>
        </w:r>
      </w:hyperlink>
      <w:r>
        <w:rPr>
          <w:rStyle w:val="apple-converted-space"/>
          <w:rFonts w:ascii="-webkit-standard" w:hAnsi="-webkit-standard"/>
          <w:color w:val="000000"/>
        </w:rPr>
        <w:t> </w:t>
      </w:r>
      <w:r>
        <w:rPr>
          <w:rFonts w:ascii="-webkit-standard" w:hAnsi="-webkit-standard"/>
          <w:color w:val="000000"/>
        </w:rPr>
        <w:t>or</w:t>
      </w:r>
      <w:r>
        <w:rPr>
          <w:rStyle w:val="apple-converted-space"/>
          <w:rFonts w:ascii="-webkit-standard" w:hAnsi="-webkit-standard"/>
          <w:color w:val="000000"/>
        </w:rPr>
        <w:t> </w:t>
      </w:r>
      <w:proofErr w:type="spellStart"/>
      <w:r>
        <w:rPr>
          <w:rFonts w:ascii="-webkit-standard" w:hAnsi="-webkit-standard"/>
          <w:color w:val="000000"/>
        </w:rPr>
        <w:fldChar w:fldCharType="begin"/>
      </w:r>
      <w:r>
        <w:rPr>
          <w:rFonts w:ascii="-webkit-standard" w:hAnsi="-webkit-standard"/>
          <w:color w:val="000000"/>
        </w:rPr>
        <w:instrText>HYPERLINK "https://www.barebones.com/products/bbedit/"</w:instrText>
      </w:r>
      <w:r>
        <w:rPr>
          <w:rFonts w:ascii="-webkit-standard" w:hAnsi="-webkit-standard"/>
          <w:color w:val="000000"/>
        </w:rPr>
      </w:r>
      <w:r>
        <w:rPr>
          <w:rFonts w:ascii="-webkit-standard" w:hAnsi="-webkit-standard"/>
          <w:color w:val="000000"/>
        </w:rPr>
        <w:fldChar w:fldCharType="separate"/>
      </w:r>
      <w:r>
        <w:rPr>
          <w:rStyle w:val="Hyperlink"/>
          <w:rFonts w:ascii="-webkit-standard" w:hAnsi="-webkit-standard"/>
        </w:rPr>
        <w:t>bbedit</w:t>
      </w:r>
      <w:proofErr w:type="spellEnd"/>
      <w:r>
        <w:rPr>
          <w:rFonts w:ascii="-webkit-standard" w:hAnsi="-webkit-standard"/>
          <w:color w:val="000000"/>
        </w:rPr>
        <w:fldChar w:fldCharType="end"/>
      </w:r>
      <w:r>
        <w:rPr>
          <w:rStyle w:val="apple-converted-space"/>
          <w:rFonts w:ascii="-webkit-standard" w:hAnsi="-webkit-standard"/>
          <w:color w:val="000000"/>
        </w:rPr>
        <w:t> </w:t>
      </w:r>
      <w:r>
        <w:rPr>
          <w:rFonts w:ascii="-webkit-standard" w:hAnsi="-webkit-standard"/>
          <w:color w:val="000000"/>
        </w:rPr>
        <w:t xml:space="preserve">or </w:t>
      </w:r>
      <w:proofErr w:type="spellStart"/>
      <w:r>
        <w:rPr>
          <w:rFonts w:ascii="-webkit-standard" w:hAnsi="-webkit-standard"/>
          <w:color w:val="000000"/>
        </w:rPr>
        <w:t>wordpad</w:t>
      </w:r>
      <w:proofErr w:type="spellEnd"/>
      <w:r>
        <w:rPr>
          <w:rFonts w:ascii="-webkit-standard" w:hAnsi="-webkit-standard"/>
          <w:color w:val="000000"/>
        </w:rPr>
        <w:t xml:space="preserve">).  [Alternative:  You could fetch the file by ID in chimera and from the file menus save the </w:t>
      </w:r>
      <w:proofErr w:type="spellStart"/>
      <w:r>
        <w:rPr>
          <w:rFonts w:ascii="-webkit-standard" w:hAnsi="-webkit-standard"/>
          <w:color w:val="000000"/>
        </w:rPr>
        <w:t>pdb</w:t>
      </w:r>
      <w:proofErr w:type="spellEnd"/>
      <w:r>
        <w:rPr>
          <w:rFonts w:ascii="-webkit-standard" w:hAnsi="-webkit-standard"/>
          <w:color w:val="000000"/>
        </w:rPr>
        <w:t xml:space="preserve"> to a folder of your choice and then open it in a text editor.] </w:t>
      </w:r>
      <w:r>
        <w:rPr>
          <w:rStyle w:val="apple-converted-space"/>
          <w:rFonts w:ascii="-webkit-standard" w:hAnsi="-webkit-standard"/>
          <w:color w:val="000000"/>
        </w:rPr>
        <w:t> </w:t>
      </w:r>
      <w:r>
        <w:rPr>
          <w:rFonts w:ascii="-webkit-standard" w:hAnsi="-webkit-standard"/>
          <w:color w:val="000000"/>
        </w:rPr>
        <w:br/>
        <w:t xml:space="preserve">Scroll down the file in your </w:t>
      </w:r>
      <w:proofErr w:type="spellStart"/>
      <w:r>
        <w:rPr>
          <w:rFonts w:ascii="-webkit-standard" w:hAnsi="-webkit-standard"/>
          <w:color w:val="000000"/>
        </w:rPr>
        <w:t>texteditor</w:t>
      </w:r>
      <w:proofErr w:type="spellEnd"/>
      <w:r>
        <w:rPr>
          <w:rFonts w:ascii="-webkit-standard" w:hAnsi="-webkit-standard"/>
          <w:color w:val="000000"/>
        </w:rPr>
        <w:t>, take notice of the journal citation, and in line 294 ff, take a note of which chain (</w:t>
      </w:r>
      <w:proofErr w:type="gramStart"/>
      <w:r>
        <w:rPr>
          <w:rFonts w:ascii="-webkit-standard" w:hAnsi="-webkit-standard"/>
          <w:color w:val="000000"/>
        </w:rPr>
        <w:t>A,B</w:t>
      </w:r>
      <w:proofErr w:type="gramEnd"/>
      <w:r>
        <w:rPr>
          <w:rFonts w:ascii="-webkit-standard" w:hAnsi="-webkit-standard"/>
          <w:color w:val="000000"/>
        </w:rPr>
        <w:t>,C,D,E,F, and G) corresponds to which subunits.  Both the alpha and beta subunits have an ATP binding site.  The abbreviations E(</w:t>
      </w:r>
      <w:proofErr w:type="spellStart"/>
      <w:r>
        <w:rPr>
          <w:rFonts w:ascii="-webkit-standard" w:hAnsi="-webkit-standard"/>
          <w:color w:val="000000"/>
        </w:rPr>
        <w:t>mpty</w:t>
      </w:r>
      <w:proofErr w:type="spellEnd"/>
      <w:r>
        <w:rPr>
          <w:rFonts w:ascii="-webkit-standard" w:hAnsi="-webkit-standard"/>
          <w:color w:val="000000"/>
        </w:rPr>
        <w:t>), DP (diphosphate), and TP (triphosphate) refer to the occupation of the beta subunit. </w:t>
      </w:r>
      <w:r>
        <w:rPr>
          <w:rStyle w:val="apple-converted-space"/>
          <w:rFonts w:ascii="-webkit-standard" w:hAnsi="-webkit-standard"/>
          <w:color w:val="000000"/>
        </w:rPr>
        <w:t> </w:t>
      </w:r>
      <w:r>
        <w:rPr>
          <w:rFonts w:ascii="-webkit-standard" w:hAnsi="-webkit-standard"/>
          <w:color w:val="000000"/>
        </w:rPr>
        <w:br/>
      </w:r>
      <w:r>
        <w:rPr>
          <w:rFonts w:ascii="-webkit-standard" w:hAnsi="-webkit-standard"/>
          <w:color w:val="0000FF"/>
        </w:rPr>
        <w:t xml:space="preserve">Which chains correspond to </w:t>
      </w:r>
      <w:proofErr w:type="spellStart"/>
      <w:r>
        <w:rPr>
          <w:rFonts w:ascii="-webkit-standard" w:hAnsi="-webkit-standard"/>
          <w:color w:val="0000FF"/>
        </w:rPr>
        <w:t>alphaE</w:t>
      </w:r>
      <w:proofErr w:type="spellEnd"/>
      <w:r>
        <w:rPr>
          <w:rFonts w:ascii="-webkit-standard" w:hAnsi="-webkit-standard"/>
          <w:color w:val="0000FF"/>
        </w:rPr>
        <w:t xml:space="preserve">, </w:t>
      </w:r>
      <w:proofErr w:type="spellStart"/>
      <w:r>
        <w:rPr>
          <w:rFonts w:ascii="-webkit-standard" w:hAnsi="-webkit-standard"/>
          <w:color w:val="0000FF"/>
        </w:rPr>
        <w:t>alphaDP</w:t>
      </w:r>
      <w:proofErr w:type="spellEnd"/>
      <w:r>
        <w:rPr>
          <w:rFonts w:ascii="-webkit-standard" w:hAnsi="-webkit-standard"/>
          <w:color w:val="0000FF"/>
        </w:rPr>
        <w:t xml:space="preserve">, alpha TP, </w:t>
      </w:r>
      <w:proofErr w:type="spellStart"/>
      <w:r>
        <w:rPr>
          <w:rFonts w:ascii="-webkit-standard" w:hAnsi="-webkit-standard"/>
          <w:color w:val="0000FF"/>
        </w:rPr>
        <w:t>betaE</w:t>
      </w:r>
      <w:proofErr w:type="spellEnd"/>
      <w:r>
        <w:rPr>
          <w:rFonts w:ascii="-webkit-standard" w:hAnsi="-webkit-standard"/>
          <w:color w:val="0000FF"/>
        </w:rPr>
        <w:t>, beta DP, beta TP?</w:t>
      </w:r>
    </w:p>
    <w:p w14:paraId="2C27C733" w14:textId="77777777" w:rsidR="00AE3AE0" w:rsidRDefault="00AE3AE0" w:rsidP="00AE3AE0">
      <w:pPr>
        <w:pStyle w:val="NormalWeb"/>
      </w:pPr>
      <w:r>
        <w:rPr>
          <w:rFonts w:ascii="-webkit-standard" w:hAnsi="-webkit-standard"/>
          <w:b/>
          <w:bCs/>
          <w:color w:val="047669"/>
        </w:rPr>
        <w:t>Your answer -</w:t>
      </w:r>
      <w:r w:rsidRPr="008E1503">
        <w:rPr>
          <w:rFonts w:ascii="-webkit-standard" w:hAnsi="-webkit-standard"/>
          <w:color w:val="000000"/>
        </w:rPr>
        <w:t xml:space="preserve">--&gt; </w:t>
      </w:r>
    </w:p>
    <w:p w14:paraId="1D9F7769" w14:textId="0721863F"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alphaE</w:t>
      </w:r>
      <w:proofErr w:type="spellEnd"/>
      <w:r w:rsidRPr="00AE3AE0">
        <w:rPr>
          <w:rFonts w:ascii="-webkit-standard" w:hAnsi="-webkit-standard"/>
          <w:color w:val="000000"/>
        </w:rPr>
        <w:t>:</w:t>
      </w:r>
    </w:p>
    <w:p w14:paraId="09B4BA36"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alphaDP</w:t>
      </w:r>
      <w:proofErr w:type="spellEnd"/>
      <w:r w:rsidRPr="00AE3AE0">
        <w:rPr>
          <w:rFonts w:ascii="-webkit-standard" w:hAnsi="-webkit-standard"/>
          <w:color w:val="000000"/>
        </w:rPr>
        <w:t>:</w:t>
      </w:r>
    </w:p>
    <w:p w14:paraId="75584C88"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alphaTP</w:t>
      </w:r>
      <w:proofErr w:type="spellEnd"/>
      <w:r w:rsidRPr="00AE3AE0">
        <w:rPr>
          <w:rFonts w:ascii="-webkit-standard" w:hAnsi="-webkit-standard"/>
          <w:color w:val="000000"/>
        </w:rPr>
        <w:t>:</w:t>
      </w:r>
    </w:p>
    <w:p w14:paraId="577CEFF8"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betaE</w:t>
      </w:r>
      <w:proofErr w:type="spellEnd"/>
      <w:r w:rsidRPr="00AE3AE0">
        <w:rPr>
          <w:rFonts w:ascii="-webkit-standard" w:hAnsi="-webkit-standard"/>
          <w:color w:val="000000"/>
        </w:rPr>
        <w:t>:</w:t>
      </w:r>
    </w:p>
    <w:p w14:paraId="6F0EF2F4" w14:textId="77777777"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betaDP</w:t>
      </w:r>
      <w:proofErr w:type="spellEnd"/>
      <w:r w:rsidRPr="00AE3AE0">
        <w:rPr>
          <w:rFonts w:ascii="-webkit-standard" w:hAnsi="-webkit-standard"/>
          <w:color w:val="000000"/>
        </w:rPr>
        <w:t>:</w:t>
      </w:r>
    </w:p>
    <w:p w14:paraId="0BB9BD69" w14:textId="2B8B7021" w:rsidR="00AE3AE0" w:rsidRPr="00AE3AE0" w:rsidRDefault="00AE3AE0" w:rsidP="00AE3AE0">
      <w:pPr>
        <w:pStyle w:val="NormalWeb"/>
        <w:numPr>
          <w:ilvl w:val="0"/>
          <w:numId w:val="12"/>
        </w:numPr>
        <w:rPr>
          <w:rFonts w:ascii="-webkit-standard" w:hAnsi="-webkit-standard"/>
          <w:color w:val="000000"/>
        </w:rPr>
      </w:pPr>
      <w:proofErr w:type="spellStart"/>
      <w:r w:rsidRPr="00AE3AE0">
        <w:rPr>
          <w:rFonts w:ascii="-webkit-standard" w:hAnsi="-webkit-standard"/>
          <w:color w:val="000000"/>
        </w:rPr>
        <w:t>betaTP</w:t>
      </w:r>
      <w:proofErr w:type="spellEnd"/>
      <w:r w:rsidRPr="00AE3AE0">
        <w:rPr>
          <w:rFonts w:ascii="-webkit-standard" w:hAnsi="-webkit-standard"/>
          <w:color w:val="000000"/>
        </w:rPr>
        <w:t xml:space="preserve">:  </w:t>
      </w:r>
    </w:p>
    <w:p w14:paraId="01568304" w14:textId="77777777" w:rsidR="00AE3AE0" w:rsidRPr="00AE3AE0" w:rsidRDefault="00AE3AE0" w:rsidP="00AE3AE0">
      <w:pPr>
        <w:spacing w:before="100" w:beforeAutospacing="1" w:after="100" w:afterAutospacing="1"/>
        <w:ind w:left="360"/>
        <w:rPr>
          <w:rFonts w:ascii="-webkit-standard" w:hAnsi="-webkit-standard"/>
          <w:color w:val="000000"/>
        </w:rPr>
      </w:pPr>
      <w:r w:rsidRPr="00AE3AE0">
        <w:rPr>
          <w:rFonts w:ascii="-webkit-standard" w:hAnsi="-webkit-standard"/>
          <w:color w:val="000000"/>
        </w:rPr>
        <w:t xml:space="preserve">The ATP synthase (aka as proton pumping ATPase) consists of ring of proteolipids that are integrated into the membrane, a head group (which is the structure in 1bmf), and a stator that keep the non-rotating parts fixed.  The head group, known as F1, consists of 6 ATP binding subunits (3 alpha and 3 beta subunits).  The beta subunits bind and hydrolyze ATP, if the enzyme works as a proton pumping ATPase.  These catalytic </w:t>
      </w:r>
      <w:r w:rsidRPr="00AE3AE0">
        <w:rPr>
          <w:rFonts w:ascii="-webkit-standard" w:hAnsi="-webkit-standard"/>
          <w:color w:val="000000"/>
        </w:rPr>
        <w:lastRenderedPageBreak/>
        <w:t>subunits rotate the central gamma subunit.  In the intact enzyme, the gamma subunit is linked to the proteolipids, which than rotate relative to the stator.  When they pass the stator, the proteolipids (proteins that behave like a lipid, but they do NOT contain a lipid) undergo a motion that moves a glutamate or aspartate residue into a different environment, where is picks up or dissociates a proton.</w:t>
      </w:r>
    </w:p>
    <w:p w14:paraId="6EECE6A0" w14:textId="77777777" w:rsidR="00AE3AE0" w:rsidRPr="00AE3AE0" w:rsidRDefault="00AE3AE0" w:rsidP="00AE3AE0">
      <w:pPr>
        <w:spacing w:before="100" w:beforeAutospacing="1" w:after="100" w:afterAutospacing="1"/>
        <w:rPr>
          <w:rFonts w:ascii="-webkit-standard" w:hAnsi="-webkit-standard"/>
          <w:color w:val="0000FF"/>
        </w:rPr>
      </w:pPr>
      <w:r w:rsidRPr="00AE3AE0">
        <w:rPr>
          <w:rFonts w:ascii="-webkit-standard" w:hAnsi="-webkit-standard"/>
          <w:color w:val="0000FF"/>
        </w:rPr>
        <w:t xml:space="preserve">Why is the </w:t>
      </w:r>
      <w:proofErr w:type="spellStart"/>
      <w:r w:rsidRPr="00AE3AE0">
        <w:rPr>
          <w:rFonts w:ascii="-webkit-standard" w:hAnsi="-webkit-standard"/>
          <w:color w:val="0000FF"/>
        </w:rPr>
        <w:t>ATPsynthase</w:t>
      </w:r>
      <w:proofErr w:type="spellEnd"/>
      <w:r w:rsidRPr="00AE3AE0">
        <w:rPr>
          <w:rFonts w:ascii="-webkit-standard" w:hAnsi="-webkit-standard"/>
          <w:color w:val="0000FF"/>
        </w:rPr>
        <w:t xml:space="preserve"> important?  Make a guess as to how much ATP are synthesized in the human body per day (use google if you are unsure).  </w:t>
      </w:r>
    </w:p>
    <w:p w14:paraId="1FEE0DA0" w14:textId="43EAA3B7" w:rsidR="00AE3AE0" w:rsidRDefault="00AE3AE0" w:rsidP="008E1503">
      <w:pPr>
        <w:spacing w:before="100" w:beforeAutospacing="1" w:after="100" w:afterAutospacing="1"/>
        <w:rPr>
          <w:rFonts w:ascii="-webkit-standard" w:hAnsi="-webkit-standard"/>
          <w:b/>
          <w:bCs/>
          <w:color w:val="047669"/>
        </w:rPr>
      </w:pPr>
      <w:r>
        <w:rPr>
          <w:rFonts w:ascii="-webkit-standard" w:hAnsi="-webkit-standard"/>
          <w:color w:val="000000"/>
        </w:rPr>
        <w:t xml:space="preserve">  </w:t>
      </w:r>
      <w:r w:rsidRPr="00AE3AE0">
        <w:rPr>
          <w:rFonts w:ascii="-webkit-standard" w:hAnsi="-webkit-standard"/>
          <w:b/>
          <w:bCs/>
          <w:color w:val="047669"/>
        </w:rPr>
        <w:t>Your answer -</w:t>
      </w:r>
      <w:r w:rsidRPr="008E1503">
        <w:rPr>
          <w:rFonts w:ascii="-webkit-standard" w:hAnsi="-webkit-standard"/>
          <w:color w:val="000000"/>
        </w:rPr>
        <w:t xml:space="preserve">--&gt;   </w:t>
      </w:r>
      <w:r>
        <w:rPr>
          <w:rFonts w:ascii="-webkit-standard" w:hAnsi="-webkit-standard"/>
          <w:b/>
          <w:bCs/>
          <w:color w:val="047669"/>
        </w:rPr>
        <w:t xml:space="preserve"> </w:t>
      </w:r>
    </w:p>
    <w:p w14:paraId="27326941" w14:textId="77777777" w:rsidR="008E1503" w:rsidRPr="00AE3AE0" w:rsidRDefault="008E1503" w:rsidP="008E1503">
      <w:pPr>
        <w:spacing w:before="100" w:beforeAutospacing="1" w:after="100" w:afterAutospacing="1"/>
        <w:rPr>
          <w:rFonts w:ascii="-webkit-standard" w:hAnsi="-webkit-standard"/>
        </w:rPr>
      </w:pPr>
    </w:p>
    <w:p w14:paraId="1C9559E9" w14:textId="045A99EF" w:rsidR="00AE3AE0" w:rsidRDefault="00AE3AE0" w:rsidP="00AE3AE0">
      <w:pPr>
        <w:pStyle w:val="NormalWeb"/>
        <w:rPr>
          <w:rFonts w:ascii="-webkit-standard" w:hAnsi="-webkit-standard"/>
          <w:color w:val="0000FF"/>
          <w:sz w:val="27"/>
          <w:szCs w:val="27"/>
          <w:shd w:val="clear" w:color="auto" w:fill="FFFFFF"/>
        </w:rPr>
      </w:pPr>
      <w:r>
        <w:rPr>
          <w:rFonts w:ascii="-webkit-standard" w:hAnsi="-webkit-standard"/>
          <w:color w:val="0000FF"/>
          <w:sz w:val="27"/>
          <w:szCs w:val="27"/>
          <w:shd w:val="clear" w:color="auto" w:fill="FFFFFF"/>
        </w:rPr>
        <w:t xml:space="preserve">How is ATP synthesis coupled to the electron transport chain? (If in doubt, check </w:t>
      </w:r>
      <w:proofErr w:type="spellStart"/>
      <w:r>
        <w:rPr>
          <w:rFonts w:ascii="-webkit-standard" w:hAnsi="-webkit-standard"/>
          <w:color w:val="0000FF"/>
          <w:sz w:val="27"/>
          <w:szCs w:val="27"/>
          <w:shd w:val="clear" w:color="auto" w:fill="FFFFFF"/>
        </w:rPr>
        <w:t>wikipedia</w:t>
      </w:r>
      <w:proofErr w:type="spellEnd"/>
      <w:r>
        <w:rPr>
          <w:rFonts w:ascii="-webkit-standard" w:hAnsi="-webkit-standard"/>
          <w:color w:val="0000FF"/>
          <w:sz w:val="27"/>
          <w:szCs w:val="27"/>
          <w:shd w:val="clear" w:color="auto" w:fill="FFFFFF"/>
        </w:rPr>
        <w:t xml:space="preserve"> on</w:t>
      </w:r>
      <w:r>
        <w:rPr>
          <w:rStyle w:val="apple-converted-space"/>
          <w:rFonts w:ascii="-webkit-standard" w:hAnsi="-webkit-standard"/>
          <w:color w:val="0000FF"/>
          <w:sz w:val="27"/>
          <w:szCs w:val="27"/>
          <w:shd w:val="clear" w:color="auto" w:fill="FFFFFF"/>
        </w:rPr>
        <w:t> </w:t>
      </w:r>
      <w:hyperlink r:id="rId11" w:history="1">
        <w:r>
          <w:rPr>
            <w:rStyle w:val="Hyperlink"/>
            <w:rFonts w:ascii="-webkit-standard" w:hAnsi="-webkit-standard"/>
          </w:rPr>
          <w:t>chemiosmosis</w:t>
        </w:r>
      </w:hyperlink>
      <w:r>
        <w:rPr>
          <w:rStyle w:val="apple-converted-space"/>
          <w:rFonts w:ascii="-webkit-standard" w:hAnsi="-webkit-standard"/>
          <w:color w:val="0000FF"/>
          <w:sz w:val="27"/>
          <w:szCs w:val="27"/>
          <w:shd w:val="clear" w:color="auto" w:fill="FFFFFF"/>
        </w:rPr>
        <w:t> </w:t>
      </w:r>
      <w:r>
        <w:rPr>
          <w:rFonts w:ascii="-webkit-standard" w:hAnsi="-webkit-standard"/>
          <w:color w:val="0000FF"/>
          <w:sz w:val="27"/>
          <w:szCs w:val="27"/>
          <w:shd w:val="clear" w:color="auto" w:fill="FFFFFF"/>
        </w:rPr>
        <w:t>and</w:t>
      </w:r>
      <w:r>
        <w:rPr>
          <w:rStyle w:val="apple-converted-space"/>
          <w:rFonts w:ascii="-webkit-standard" w:hAnsi="-webkit-standard"/>
          <w:color w:val="0000FF"/>
          <w:sz w:val="27"/>
          <w:szCs w:val="27"/>
          <w:shd w:val="clear" w:color="auto" w:fill="FFFFFF"/>
        </w:rPr>
        <w:t> </w:t>
      </w:r>
      <w:hyperlink r:id="rId12" w:history="1">
        <w:r>
          <w:rPr>
            <w:rStyle w:val="Hyperlink"/>
            <w:rFonts w:ascii="-webkit-standard" w:hAnsi="-webkit-standard"/>
          </w:rPr>
          <w:t>ATP synthase</w:t>
        </w:r>
      </w:hyperlink>
      <w:r>
        <w:rPr>
          <w:rFonts w:ascii="-webkit-standard" w:hAnsi="-webkit-standard"/>
          <w:color w:val="0000FF"/>
          <w:sz w:val="27"/>
          <w:szCs w:val="27"/>
          <w:shd w:val="clear" w:color="auto" w:fill="FFFFFF"/>
        </w:rPr>
        <w:t xml:space="preserve">) </w:t>
      </w:r>
    </w:p>
    <w:p w14:paraId="0D3668A5" w14:textId="77777777" w:rsidR="008E1503" w:rsidRPr="00AE3AE0" w:rsidRDefault="008E1503" w:rsidP="008E1503">
      <w:pPr>
        <w:spacing w:before="100" w:beforeAutospacing="1" w:after="100" w:afterAutospacing="1"/>
        <w:rPr>
          <w:rFonts w:ascii="-webkit-standard" w:hAnsi="-webkit-standard"/>
        </w:rPr>
      </w:pPr>
      <w:r>
        <w:rPr>
          <w:rFonts w:ascii="-webkit-standard" w:hAnsi="-webkit-standard"/>
          <w:color w:val="000000"/>
        </w:rPr>
        <w:t xml:space="preserve">  </w:t>
      </w:r>
      <w:r w:rsidRPr="00AE3AE0">
        <w:rPr>
          <w:rFonts w:ascii="-webkit-standard" w:hAnsi="-webkit-standard"/>
          <w:b/>
          <w:bCs/>
          <w:color w:val="047669"/>
        </w:rPr>
        <w:t>Your answer -</w:t>
      </w:r>
      <w:r w:rsidRPr="008E1503">
        <w:rPr>
          <w:rFonts w:ascii="-webkit-standard" w:hAnsi="-webkit-standard"/>
          <w:color w:val="000000"/>
        </w:rPr>
        <w:t xml:space="preserve">--&gt;   </w:t>
      </w:r>
      <w:r>
        <w:rPr>
          <w:rFonts w:ascii="-webkit-standard" w:hAnsi="-webkit-standard"/>
          <w:b/>
          <w:bCs/>
          <w:color w:val="047669"/>
        </w:rPr>
        <w:t xml:space="preserve"> </w:t>
      </w:r>
    </w:p>
    <w:p w14:paraId="7551F93E" w14:textId="77777777" w:rsidR="00AE3AE0" w:rsidRDefault="00AE3AE0" w:rsidP="00AE3AE0"/>
    <w:p w14:paraId="12AD241D" w14:textId="77777777" w:rsidR="008E1503" w:rsidRPr="00AE3AE0" w:rsidRDefault="008E1503" w:rsidP="00AE3AE0"/>
    <w:p w14:paraId="48B057BF" w14:textId="77777777" w:rsidR="00AE3AE0" w:rsidRPr="00AE3AE0" w:rsidRDefault="00AE3AE0" w:rsidP="00AE3AE0">
      <w:pPr>
        <w:spacing w:before="100" w:beforeAutospacing="1" w:after="100" w:afterAutospacing="1"/>
        <w:rPr>
          <w:rFonts w:ascii="-webkit-standard" w:hAnsi="-webkit-standard"/>
          <w:color w:val="000000"/>
        </w:rPr>
      </w:pPr>
      <w:r w:rsidRPr="00AE3AE0">
        <w:rPr>
          <w:rFonts w:ascii="-webkit-standard" w:hAnsi="-webkit-standard"/>
          <w:color w:val="000000"/>
        </w:rPr>
        <w:t xml:space="preserve">The beta and alpha subunit evolved from a very ancient gene duplication (this duplication had already occurred in the common ancestor of Bacteria, Archaea, and the eukaryotic nucleocytoplasm); this duplication had already occurred over 3.5 billion years ago.  This means that the two subunit types (alpha and beta) are separated by for over 7 billion years of evolutionary </w:t>
      </w:r>
      <w:proofErr w:type="gramStart"/>
      <w:r w:rsidRPr="00AE3AE0">
        <w:rPr>
          <w:rFonts w:ascii="-webkit-standard" w:hAnsi="-webkit-standard"/>
          <w:color w:val="000000"/>
        </w:rPr>
        <w:t>history(</w:t>
      </w:r>
      <w:proofErr w:type="gramEnd"/>
      <w:r w:rsidRPr="00AE3AE0">
        <w:rPr>
          <w:rFonts w:ascii="-webkit-standard" w:hAnsi="-webkit-standard"/>
          <w:color w:val="000000"/>
        </w:rPr>
        <w:t>7,000,000,000 years - to appreciate this time scale, note that the universe is estimated to be only 13,000,000,000 years old).   </w:t>
      </w:r>
    </w:p>
    <w:p w14:paraId="30230AA3" w14:textId="77777777" w:rsidR="00AE3AE0" w:rsidRPr="00AE3AE0" w:rsidRDefault="00AE3AE0" w:rsidP="00AE3AE0">
      <w:pPr>
        <w:spacing w:before="100" w:beforeAutospacing="1" w:after="100" w:afterAutospacing="1"/>
        <w:rPr>
          <w:rFonts w:ascii="-webkit-standard" w:hAnsi="-webkit-standard"/>
          <w:color w:val="000000"/>
        </w:rPr>
      </w:pPr>
      <w:r w:rsidRPr="00AE3AE0">
        <w:rPr>
          <w:rFonts w:ascii="-webkit-standard" w:hAnsi="-webkit-standard"/>
          <w:color w:val="000000"/>
        </w:rPr>
        <w:t>1) Open chimera and open the 1bmf file (File &gt; fetch by ID 1bmf) </w:t>
      </w:r>
      <w:r w:rsidRPr="00AE3AE0">
        <w:rPr>
          <w:rFonts w:ascii="-webkit-standard" w:hAnsi="-webkit-standard"/>
          <w:color w:val="000000"/>
        </w:rPr>
        <w:br/>
        <w:t xml:space="preserve">Look at the structure in the first two preset modes (the surface may take some time to compute).  Note the central gamma subunit (consisting mainly of alpha helices).  [aside: in the related structure of a transcription termination factor, which unwinds a newly synthesized mRNA from the DNA template, the six ATP binding subunits have a similar </w:t>
      </w:r>
      <w:proofErr w:type="gramStart"/>
      <w:r w:rsidRPr="00AE3AE0">
        <w:rPr>
          <w:rFonts w:ascii="-webkit-standard" w:hAnsi="-webkit-standard"/>
          <w:color w:val="000000"/>
        </w:rPr>
        <w:t>arrangement</w:t>
      </w:r>
      <w:proofErr w:type="gramEnd"/>
      <w:r w:rsidRPr="00AE3AE0">
        <w:rPr>
          <w:rFonts w:ascii="-webkit-standard" w:hAnsi="-webkit-standard"/>
          <w:color w:val="000000"/>
        </w:rPr>
        <w:t xml:space="preserve"> and the place of the gamma subunit is taken by the RNA DNA duplex].  Also color the Ribbon by secondary structure (Tools &gt; depiction &gt; secondary structure).</w:t>
      </w:r>
      <w:r w:rsidRPr="00AE3AE0">
        <w:rPr>
          <w:rFonts w:ascii="-webkit-standard" w:hAnsi="-webkit-standard"/>
          <w:color w:val="000000"/>
        </w:rPr>
        <w:br/>
        <w:t>Select all non-standard residues (select &gt; residue &gt; ...) and show them as ball (Actions &gt; Surface &gt;show). </w:t>
      </w:r>
      <w:r w:rsidRPr="00AE3AE0">
        <w:rPr>
          <w:rFonts w:ascii="-webkit-standard" w:hAnsi="-webkit-standard"/>
          <w:color w:val="000000"/>
        </w:rPr>
        <w:br/>
        <w:t>Can you determine </w:t>
      </w:r>
      <w:r w:rsidRPr="00AE3AE0">
        <w:rPr>
          <w:rFonts w:ascii="-webkit-standard" w:hAnsi="-webkit-standard"/>
          <w:color w:val="0000FF"/>
        </w:rPr>
        <w:t>which chain, </w:t>
      </w:r>
      <w:r w:rsidRPr="00AE3AE0">
        <w:rPr>
          <w:rFonts w:ascii="-webkit-standard" w:hAnsi="-webkit-standard"/>
          <w:color w:val="000000"/>
        </w:rPr>
        <w:t>via (Select &gt; chain), </w:t>
      </w:r>
      <w:r w:rsidRPr="00AE3AE0">
        <w:rPr>
          <w:rFonts w:ascii="-webkit-standard" w:hAnsi="-webkit-standard"/>
          <w:color w:val="0000FF"/>
        </w:rPr>
        <w:t>does not have an ATP or ATP analog bound?</w:t>
      </w:r>
    </w:p>
    <w:p w14:paraId="246770A6" w14:textId="0156A181" w:rsidR="00AE3AE0" w:rsidRPr="008E1503" w:rsidRDefault="00AE3AE0" w:rsidP="00AE3AE0">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716BF4DB" w14:textId="66286A68" w:rsidR="00AE3AE0" w:rsidRDefault="00AE3AE0" w:rsidP="00AE3AE0">
      <w:pPr>
        <w:pStyle w:val="NormalWeb"/>
        <w:rPr>
          <w:rStyle w:val="Strong"/>
          <w:rFonts w:ascii="-webkit-standard" w:hAnsi="-webkit-standard"/>
          <w:color w:val="000000"/>
        </w:rPr>
      </w:pPr>
      <w:r>
        <w:rPr>
          <w:rFonts w:ascii="-webkit-standard" w:hAnsi="-webkit-standard"/>
          <w:color w:val="000000"/>
          <w:sz w:val="27"/>
          <w:szCs w:val="27"/>
          <w:shd w:val="clear" w:color="auto" w:fill="FFFFFF"/>
        </w:rPr>
        <w:t xml:space="preserve">Select each of the chains in turn and save is as a </w:t>
      </w:r>
      <w:proofErr w:type="spellStart"/>
      <w:r>
        <w:rPr>
          <w:rFonts w:ascii="-webkit-standard" w:hAnsi="-webkit-standard"/>
          <w:color w:val="000000"/>
          <w:sz w:val="27"/>
          <w:szCs w:val="27"/>
          <w:shd w:val="clear" w:color="auto" w:fill="FFFFFF"/>
        </w:rPr>
        <w:t>pdb</w:t>
      </w:r>
      <w:proofErr w:type="spellEnd"/>
      <w:r>
        <w:rPr>
          <w:rFonts w:ascii="-webkit-standard" w:hAnsi="-webkit-standard"/>
          <w:color w:val="000000"/>
          <w:sz w:val="27"/>
          <w:szCs w:val="27"/>
          <w:shd w:val="clear" w:color="auto" w:fill="FFFFFF"/>
        </w:rPr>
        <w:t xml:space="preserve"> (Select &gt; chain </w:t>
      </w:r>
      <w:proofErr w:type="gramStart"/>
      <w:r>
        <w:rPr>
          <w:rFonts w:ascii="-webkit-standard" w:hAnsi="-webkit-standard"/>
          <w:color w:val="000000"/>
          <w:sz w:val="27"/>
          <w:szCs w:val="27"/>
          <w:shd w:val="clear" w:color="auto" w:fill="FFFFFF"/>
        </w:rPr>
        <w:t>. . . ,</w:t>
      </w:r>
      <w:proofErr w:type="gramEnd"/>
      <w:r>
        <w:rPr>
          <w:rFonts w:ascii="-webkit-standard" w:hAnsi="-webkit-standard"/>
          <w:color w:val="000000"/>
          <w:sz w:val="27"/>
          <w:szCs w:val="27"/>
          <w:shd w:val="clear" w:color="auto" w:fill="FFFFFF"/>
        </w:rPr>
        <w:t xml:space="preserve"> then File &gt;Save </w:t>
      </w:r>
      <w:proofErr w:type="spellStart"/>
      <w:r>
        <w:rPr>
          <w:rFonts w:ascii="-webkit-standard" w:hAnsi="-webkit-standard"/>
          <w:color w:val="000000"/>
          <w:sz w:val="27"/>
          <w:szCs w:val="27"/>
          <w:shd w:val="clear" w:color="auto" w:fill="FFFFFF"/>
        </w:rPr>
        <w:t>pdb</w:t>
      </w:r>
      <w:proofErr w:type="spellEnd"/>
      <w:r>
        <w:rPr>
          <w:rFonts w:ascii="-webkit-standard" w:hAnsi="-webkit-standard"/>
          <w:color w:val="000000"/>
          <w:sz w:val="27"/>
          <w:szCs w:val="27"/>
          <w:shd w:val="clear" w:color="auto" w:fill="FFFFFF"/>
        </w:rPr>
        <w:t xml:space="preserve"> -- in the window, enter a name (use the names of the subunits), select an appropriate directory, and</w:t>
      </w:r>
      <w:r>
        <w:rPr>
          <w:rStyle w:val="apple-converted-space"/>
          <w:rFonts w:ascii="-webkit-standard" w:hAnsi="-webkit-standard"/>
          <w:color w:val="000000"/>
          <w:sz w:val="27"/>
          <w:szCs w:val="27"/>
          <w:shd w:val="clear" w:color="auto" w:fill="FFFFFF"/>
        </w:rPr>
        <w:t> </w:t>
      </w:r>
      <w:r>
        <w:rPr>
          <w:rStyle w:val="Strong"/>
          <w:rFonts w:ascii="-webkit-standard" w:hAnsi="-webkit-standard"/>
          <w:color w:val="000000"/>
        </w:rPr>
        <w:t>place a check mark</w:t>
      </w:r>
      <w:r>
        <w:rPr>
          <w:rStyle w:val="apple-converted-space"/>
          <w:rFonts w:ascii="-webkit-standard" w:hAnsi="-webkit-standard"/>
          <w:b/>
          <w:bCs/>
          <w:color w:val="000000"/>
        </w:rPr>
        <w:t> </w:t>
      </w:r>
      <w:r>
        <w:rPr>
          <w:rStyle w:val="Strong"/>
          <w:rFonts w:ascii="-webkit-standard" w:hAnsi="-webkit-standard"/>
          <w:color w:val="000000"/>
        </w:rPr>
        <w:t>into</w:t>
      </w:r>
      <w:r>
        <w:rPr>
          <w:rStyle w:val="apple-converted-space"/>
          <w:rFonts w:ascii="-webkit-standard" w:hAnsi="-webkit-standard"/>
          <w:b/>
          <w:bCs/>
          <w:color w:val="000000"/>
        </w:rPr>
        <w:t> </w:t>
      </w:r>
      <w:r>
        <w:rPr>
          <w:rStyle w:val="red"/>
          <w:rFonts w:ascii="-webkit-standard" w:hAnsi="-webkit-standard"/>
          <w:b/>
          <w:bCs/>
          <w:color w:val="FF0000"/>
        </w:rPr>
        <w:t>save selected atoms only !!!</w:t>
      </w:r>
      <w:r>
        <w:rPr>
          <w:rStyle w:val="Strong"/>
          <w:rFonts w:ascii="-webkit-standard" w:hAnsi="-webkit-standard"/>
          <w:color w:val="000000"/>
        </w:rPr>
        <w:t>  </w:t>
      </w:r>
    </w:p>
    <w:p w14:paraId="6522588B" w14:textId="77777777" w:rsidR="00AE3AE0" w:rsidRDefault="00AE3AE0" w:rsidP="00AE3AE0">
      <w:pPr>
        <w:pStyle w:val="NormalWeb"/>
        <w:rPr>
          <w:rFonts w:ascii="-webkit-standard" w:hAnsi="-webkit-standard"/>
          <w:color w:val="000000"/>
        </w:rPr>
      </w:pPr>
      <w:r>
        <w:rPr>
          <w:rStyle w:val="Strong"/>
          <w:rFonts w:ascii="-webkit-standard" w:hAnsi="-webkit-standard"/>
          <w:color w:val="000000"/>
        </w:rPr>
        <w:lastRenderedPageBreak/>
        <w:t xml:space="preserve">Close your </w:t>
      </w:r>
      <w:proofErr w:type="gramStart"/>
      <w:r>
        <w:rPr>
          <w:rStyle w:val="Strong"/>
          <w:rFonts w:ascii="-webkit-standard" w:hAnsi="-webkit-standard"/>
          <w:color w:val="000000"/>
        </w:rPr>
        <w:t>session</w:t>
      </w:r>
      <w:proofErr w:type="gramEnd"/>
    </w:p>
    <w:p w14:paraId="71ABC8A6" w14:textId="644B088D" w:rsidR="00AE3AE0" w:rsidRDefault="00AE3AE0" w:rsidP="00AE3AE0">
      <w:pPr>
        <w:pStyle w:val="NormalWeb"/>
        <w:rPr>
          <w:rFonts w:ascii="-webkit-standard" w:hAnsi="-webkit-standard"/>
          <w:color w:val="000000"/>
        </w:rPr>
      </w:pPr>
      <w:r>
        <w:rPr>
          <w:rFonts w:ascii="-webkit-standard" w:hAnsi="-webkit-standard"/>
          <w:color w:val="000000"/>
        </w:rPr>
        <w:t xml:space="preserve">In chimera, open the previously saved files for </w:t>
      </w:r>
      <w:proofErr w:type="spellStart"/>
      <w:r>
        <w:rPr>
          <w:rFonts w:ascii="-webkit-standard" w:hAnsi="-webkit-standard"/>
          <w:color w:val="000000"/>
        </w:rPr>
        <w:t>alphaTP</w:t>
      </w:r>
      <w:proofErr w:type="spellEnd"/>
      <w:r>
        <w:rPr>
          <w:rFonts w:ascii="-webkit-standard" w:hAnsi="-webkit-standard"/>
          <w:color w:val="000000"/>
        </w:rPr>
        <w:t xml:space="preserve"> and </w:t>
      </w:r>
      <w:proofErr w:type="spellStart"/>
      <w:r>
        <w:rPr>
          <w:rFonts w:ascii="-webkit-standard" w:hAnsi="-webkit-standard"/>
          <w:color w:val="000000"/>
        </w:rPr>
        <w:t>betaTP</w:t>
      </w:r>
      <w:proofErr w:type="spellEnd"/>
      <w:r>
        <w:rPr>
          <w:rFonts w:ascii="-webkit-standard" w:hAnsi="-webkit-standard"/>
          <w:color w:val="000000"/>
        </w:rPr>
        <w:t xml:space="preserve"> (i.e., the subunits that contribute to the binding of ATP in the catalytic site).</w:t>
      </w:r>
    </w:p>
    <w:p w14:paraId="663D87AE" w14:textId="77777777" w:rsidR="00AE3AE0" w:rsidRDefault="00AE3AE0" w:rsidP="00AE3AE0">
      <w:pPr>
        <w:pStyle w:val="NormalWeb"/>
        <w:rPr>
          <w:rFonts w:ascii="-webkit-standard" w:hAnsi="-webkit-standard"/>
          <w:color w:val="000000"/>
        </w:rPr>
      </w:pPr>
      <w:r>
        <w:rPr>
          <w:rFonts w:ascii="-webkit-standard" w:hAnsi="-webkit-standard"/>
          <w:color w:val="000000"/>
        </w:rPr>
        <w:t>Open the model panel and inactivate one of the structures and turn/move the other so that you can move them side by side. Choose a display that helps you to recognize structural similarity - use different preset displays as a starting point.  If you found a good-looking display, save the session (careful, if you want to safe many times along the way, give the session new names, else it overwrites the previously saved session)</w:t>
      </w:r>
    </w:p>
    <w:p w14:paraId="7EC01618" w14:textId="5753CD20" w:rsidR="00AE3AE0" w:rsidRDefault="00AE3AE0" w:rsidP="00AE3AE0">
      <w:pPr>
        <w:pStyle w:val="NormalWeb"/>
        <w:rPr>
          <w:rStyle w:val="Strong"/>
          <w:rFonts w:ascii="-webkit-standard" w:hAnsi="-webkit-standard"/>
          <w:color w:val="000000"/>
        </w:rPr>
      </w:pPr>
      <w:r>
        <w:fldChar w:fldCharType="begin"/>
      </w:r>
      <w:r>
        <w:instrText xml:space="preserve"> INCLUDEPICTURE "/Users/petergogarten/Library/Group Containers/UBF8T346G9.ms/WebArchiveCopyPasteTempFiles/com.microsoft.Word/betaTP_alphaTP%20side%20by%20side2.jpg" \* MERGEFORMATINET </w:instrText>
      </w:r>
      <w:r>
        <w:fldChar w:fldCharType="separate"/>
      </w:r>
      <w:r>
        <w:rPr>
          <w:noProof/>
        </w:rPr>
        <w:drawing>
          <wp:inline distT="0" distB="0" distL="0" distR="0" wp14:anchorId="505A4C90" wp14:editId="71A5952B">
            <wp:extent cx="3330554" cy="2897155"/>
            <wp:effectExtent l="0" t="0" r="0" b="0"/>
            <wp:docPr id="682360328" name="Picture 1" descr="F-ATPase catalytic and non-catalytic sub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Pase catalytic and non-catalytic subun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0002" cy="2905373"/>
                    </a:xfrm>
                    <a:prstGeom prst="rect">
                      <a:avLst/>
                    </a:prstGeom>
                    <a:noFill/>
                    <a:ln>
                      <a:noFill/>
                    </a:ln>
                  </pic:spPr>
                </pic:pic>
              </a:graphicData>
            </a:graphic>
          </wp:inline>
        </w:drawing>
      </w:r>
      <w:r>
        <w:fldChar w:fldCharType="end"/>
      </w:r>
      <w:r>
        <w:rPr>
          <w:rFonts w:ascii="-webkit-standard" w:hAnsi="-webkit-standard"/>
          <w:color w:val="000000"/>
        </w:rPr>
        <w:br/>
      </w:r>
      <w:r w:rsidRPr="00AE3AE0">
        <w:rPr>
          <w:rFonts w:ascii="-webkit-standard" w:hAnsi="-webkit-standard"/>
          <w:color w:val="000000"/>
          <w:sz w:val="22"/>
          <w:szCs w:val="22"/>
          <w:shd w:val="clear" w:color="auto" w:fill="FFFFFF"/>
        </w:rPr>
        <w:t>Example of what your image might look like.  The beta subunit is in slightly more orange colors.</w:t>
      </w:r>
      <w:r w:rsidRPr="00AE3AE0">
        <w:rPr>
          <w:rStyle w:val="apple-converted-space"/>
          <w:rFonts w:ascii="-webkit-standard" w:hAnsi="-webkit-standard"/>
          <w:color w:val="000000"/>
          <w:sz w:val="22"/>
          <w:szCs w:val="22"/>
          <w:shd w:val="clear" w:color="auto" w:fill="FFFFFF"/>
        </w:rPr>
        <w:t> </w:t>
      </w:r>
      <w:r w:rsidRPr="00AE3AE0">
        <w:rPr>
          <w:rFonts w:ascii="-webkit-standard" w:hAnsi="-webkit-standard"/>
          <w:color w:val="000000"/>
          <w:sz w:val="22"/>
          <w:szCs w:val="22"/>
        </w:rPr>
        <w:br/>
      </w:r>
      <w:r w:rsidRPr="00AE3AE0">
        <w:rPr>
          <w:rFonts w:ascii="-webkit-standard" w:hAnsi="-webkit-standard"/>
          <w:color w:val="000000"/>
          <w:sz w:val="22"/>
          <w:szCs w:val="22"/>
          <w:shd w:val="clear" w:color="auto" w:fill="FFFFFF"/>
        </w:rPr>
        <w:t>Hopefully you are impressed by the degree of structural conservation over &gt;7 billion years of evolution.</w:t>
      </w:r>
    </w:p>
    <w:p w14:paraId="79860CFC" w14:textId="77777777" w:rsidR="00AE3AE0" w:rsidRPr="00AE3AE0" w:rsidRDefault="00AE3AE0" w:rsidP="00AE3AE0">
      <w:pPr>
        <w:spacing w:before="100" w:beforeAutospacing="1" w:after="100" w:afterAutospacing="1"/>
        <w:rPr>
          <w:rFonts w:ascii="-webkit-standard" w:hAnsi="-webkit-standard"/>
          <w:color w:val="0000FF"/>
        </w:rPr>
      </w:pPr>
      <w:r w:rsidRPr="00AE3AE0">
        <w:rPr>
          <w:rFonts w:ascii="-webkit-standard" w:hAnsi="-webkit-standard"/>
          <w:color w:val="0000FF"/>
        </w:rPr>
        <w:t>Does the similar arrangement of secondary structure elements relative to the ATP analog convince you that the two structures evolved from the same ancestral protein?</w:t>
      </w:r>
    </w:p>
    <w:p w14:paraId="27CAD6FB" w14:textId="723C14BC" w:rsidR="00AE3AE0" w:rsidRPr="008E1503" w:rsidRDefault="00AE3AE0" w:rsidP="00AE3AE0">
      <w:pPr>
        <w:pStyle w:val="NormalWeb"/>
        <w:rPr>
          <w:rFonts w:ascii="-webkit-standard" w:hAnsi="-webkit-standard"/>
          <w:color w:val="000000"/>
          <w:sz w:val="27"/>
          <w:szCs w:val="27"/>
          <w:shd w:val="clear" w:color="auto" w:fill="FFFFFF"/>
        </w:rPr>
      </w:pPr>
      <w:r w:rsidRPr="00AE3AE0">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4B4420C7" w14:textId="77777777" w:rsidR="00AE3AE0" w:rsidRDefault="00AE3AE0" w:rsidP="00AE3AE0">
      <w:pPr>
        <w:pStyle w:val="NormalWeb"/>
        <w:rPr>
          <w:rFonts w:ascii="-webkit-standard" w:hAnsi="-webkit-standard"/>
          <w:color w:val="000000"/>
        </w:rPr>
      </w:pPr>
      <w:r>
        <w:rPr>
          <w:rFonts w:ascii="-webkit-standard" w:hAnsi="-webkit-standard"/>
          <w:color w:val="000000"/>
        </w:rPr>
        <w:t>To generate an automated alignment, use Tools &gt; Structure comparison &gt; Matchmaker. </w:t>
      </w:r>
      <w:r>
        <w:rPr>
          <w:rStyle w:val="apple-converted-space"/>
          <w:rFonts w:ascii="-webkit-standard" w:hAnsi="-webkit-standard"/>
          <w:color w:val="000000"/>
        </w:rPr>
        <w:t> </w:t>
      </w:r>
      <w:r>
        <w:rPr>
          <w:rFonts w:ascii="-webkit-standard" w:hAnsi="-webkit-standard"/>
          <w:color w:val="000000"/>
        </w:rPr>
        <w:br/>
        <w:t>In the matchmaker window, select one of the structures as reference, the other as structure to match. </w:t>
      </w:r>
      <w:r>
        <w:rPr>
          <w:rStyle w:val="apple-converted-space"/>
          <w:rFonts w:ascii="-webkit-standard" w:hAnsi="-webkit-standard"/>
          <w:color w:val="000000"/>
        </w:rPr>
        <w:t> </w:t>
      </w:r>
      <w:r>
        <w:rPr>
          <w:rFonts w:ascii="-webkit-standard" w:hAnsi="-webkit-standard"/>
          <w:color w:val="000000"/>
        </w:rPr>
        <w:br/>
        <w:t>Place check marks to "include secondary structure scores", "compute secondary structure alignments", and "Show pairwise alignments".  The choice of substitution matrix usually does not make a big difference.  The numbers in the BLOSUM series reflect % identity of the sequences from which the scoring matrix was calculated, i.e., in this case the appropriate choice would be 30.</w:t>
      </w:r>
    </w:p>
    <w:p w14:paraId="0FAA5A39" w14:textId="0005B9BB" w:rsidR="00AE3AE0" w:rsidRDefault="00AE3AE0" w:rsidP="00AE3AE0">
      <w:pPr>
        <w:pStyle w:val="NormalWeb"/>
        <w:rPr>
          <w:rFonts w:ascii="-webkit-standard" w:hAnsi="-webkit-standard"/>
          <w:color w:val="000000"/>
        </w:rPr>
      </w:pPr>
      <w:proofErr w:type="gramStart"/>
      <w:r>
        <w:rPr>
          <w:rFonts w:ascii="-webkit-standard" w:hAnsi="-webkit-standard"/>
          <w:color w:val="000000"/>
        </w:rPr>
        <w:lastRenderedPageBreak/>
        <w:t>Both of the subunits</w:t>
      </w:r>
      <w:proofErr w:type="gramEnd"/>
      <w:r>
        <w:rPr>
          <w:rFonts w:ascii="-webkit-standard" w:hAnsi="-webkit-standard"/>
          <w:color w:val="000000"/>
        </w:rPr>
        <w:t xml:space="preserve"> bind ATP via the</w:t>
      </w:r>
      <w:r>
        <w:rPr>
          <w:rStyle w:val="apple-converted-space"/>
          <w:rFonts w:ascii="-webkit-standard" w:hAnsi="-webkit-standard"/>
          <w:color w:val="000000"/>
        </w:rPr>
        <w:t> </w:t>
      </w:r>
      <w:hyperlink r:id="rId14" w:history="1">
        <w:r>
          <w:rPr>
            <w:rStyle w:val="Hyperlink"/>
            <w:rFonts w:ascii="-webkit-standard" w:hAnsi="-webkit-standard"/>
          </w:rPr>
          <w:t>Rossman fold</w:t>
        </w:r>
      </w:hyperlink>
      <w:r>
        <w:rPr>
          <w:rFonts w:ascii="-webkit-standard" w:hAnsi="-webkit-standard"/>
          <w:color w:val="000000"/>
        </w:rPr>
        <w:t xml:space="preserve">.  A conserved part of this ATP binding site </w:t>
      </w:r>
      <w:proofErr w:type="gramStart"/>
      <w:r>
        <w:rPr>
          <w:rFonts w:ascii="-webkit-standard" w:hAnsi="-webkit-standard"/>
          <w:color w:val="000000"/>
        </w:rPr>
        <w:t>are</w:t>
      </w:r>
      <w:proofErr w:type="gramEnd"/>
      <w:r>
        <w:rPr>
          <w:rFonts w:ascii="-webkit-standard" w:hAnsi="-webkit-standard"/>
          <w:color w:val="000000"/>
        </w:rPr>
        <w:t xml:space="preserve"> the so-called</w:t>
      </w:r>
      <w:r>
        <w:rPr>
          <w:rStyle w:val="apple-converted-space"/>
          <w:rFonts w:ascii="-webkit-standard" w:hAnsi="-webkit-standard"/>
          <w:color w:val="000000"/>
        </w:rPr>
        <w:t> </w:t>
      </w:r>
      <w:hyperlink r:id="rId15" w:history="1">
        <w:r>
          <w:rPr>
            <w:rStyle w:val="Hyperlink"/>
            <w:rFonts w:ascii="-webkit-standard" w:hAnsi="-webkit-standard"/>
          </w:rPr>
          <w:t>Walker motifs</w:t>
        </w:r>
      </w:hyperlink>
      <w:r>
        <w:rPr>
          <w:rFonts w:ascii="-webkit-standard" w:hAnsi="-webkit-standard"/>
          <w:color w:val="000000"/>
        </w:rPr>
        <w:t>.  The Walker A motif is G-x-x-x-x-G-K-[TS]. </w:t>
      </w:r>
      <w:r>
        <w:rPr>
          <w:rStyle w:val="apple-converted-space"/>
          <w:rFonts w:ascii="-webkit-standard" w:hAnsi="-webkit-standard"/>
          <w:color w:val="000000"/>
        </w:rPr>
        <w:t> </w:t>
      </w:r>
      <w:r>
        <w:rPr>
          <w:rFonts w:ascii="-webkit-standard" w:hAnsi="-webkit-standard"/>
          <w:color w:val="000000"/>
        </w:rPr>
        <w:br/>
        <w:t>Can you locate this sequence in the structure-based alignment?  </w:t>
      </w:r>
      <w:r>
        <w:rPr>
          <w:rStyle w:val="apple-converted-space"/>
          <w:rFonts w:ascii="-webkit-standard" w:hAnsi="-webkit-standard"/>
          <w:color w:val="000000"/>
        </w:rPr>
        <w:t> </w:t>
      </w:r>
    </w:p>
    <w:p w14:paraId="1553EDB7" w14:textId="77777777" w:rsidR="00AE3AE0" w:rsidRDefault="00AE3AE0" w:rsidP="00AE3AE0">
      <w:pPr>
        <w:pStyle w:val="NormalWeb"/>
        <w:rPr>
          <w:rFonts w:ascii="-webkit-standard" w:hAnsi="-webkit-standard"/>
          <w:color w:val="000000"/>
        </w:rPr>
      </w:pPr>
      <w:r>
        <w:rPr>
          <w:rFonts w:ascii="-webkit-standard" w:hAnsi="-webkit-standard"/>
          <w:color w:val="000000"/>
        </w:rPr>
        <w:t xml:space="preserve">To improve the alignment use Tools &gt; Structure comparison &gt; "Match-&gt;align".  This requires that the two structures have been previously aligned.  (Note that the second </w:t>
      </w:r>
      <w:proofErr w:type="gramStart"/>
      <w:r>
        <w:rPr>
          <w:rFonts w:ascii="-webkit-standard" w:hAnsi="-webkit-standard"/>
          <w:color w:val="000000"/>
        </w:rPr>
        <w:t>structure based</w:t>
      </w:r>
      <w:proofErr w:type="gramEnd"/>
      <w:r>
        <w:rPr>
          <w:rFonts w:ascii="-webkit-standard" w:hAnsi="-webkit-standard"/>
          <w:color w:val="000000"/>
        </w:rPr>
        <w:t xml:space="preserve"> alignment has many additional matched residues.) If your computer is up to it, you can select iterations (3 or until convergence).</w:t>
      </w:r>
    </w:p>
    <w:p w14:paraId="14B2EBE7" w14:textId="4FD33103" w:rsidR="00AE3AE0" w:rsidRDefault="00AE3AE0" w:rsidP="00AE3AE0">
      <w:pPr>
        <w:pStyle w:val="NormalWeb"/>
        <w:rPr>
          <w:rFonts w:ascii="-webkit-standard" w:hAnsi="-webkit-standard"/>
          <w:color w:val="0000FF"/>
        </w:rPr>
      </w:pPr>
      <w:r>
        <w:rPr>
          <w:rFonts w:ascii="-webkit-standard" w:hAnsi="-webkit-standard"/>
          <w:color w:val="0000FF"/>
        </w:rPr>
        <w:t>Are the Walker A motifs aligned between the two structures?</w:t>
      </w:r>
      <w:r>
        <w:rPr>
          <w:rStyle w:val="apple-converted-space"/>
          <w:rFonts w:ascii="-webkit-standard" w:hAnsi="-webkit-standard"/>
          <w:color w:val="0000FF"/>
        </w:rPr>
        <w:t> </w:t>
      </w:r>
      <w:r>
        <w:rPr>
          <w:rFonts w:ascii="-webkit-standard" w:hAnsi="-webkit-standard"/>
          <w:color w:val="0000FF"/>
        </w:rPr>
        <w:br/>
        <w:t>What amino acid follows the GK[T/S] in the beta subunit?  </w:t>
      </w:r>
      <w:r>
        <w:rPr>
          <w:rStyle w:val="apple-converted-space"/>
          <w:rFonts w:ascii="-webkit-standard" w:hAnsi="-webkit-standard"/>
          <w:color w:val="0000FF"/>
        </w:rPr>
        <w:t> </w:t>
      </w:r>
      <w:r>
        <w:rPr>
          <w:rFonts w:ascii="-webkit-standard" w:hAnsi="-webkit-standard"/>
          <w:color w:val="0000FF"/>
        </w:rPr>
        <w:br/>
        <w:t>With what part of the ATP molecule do the Lysin and Threonine sidechains interact? </w:t>
      </w:r>
    </w:p>
    <w:p w14:paraId="75615748" w14:textId="77777777" w:rsidR="00AE3AE0" w:rsidRPr="008E1503" w:rsidRDefault="00AE3AE0" w:rsidP="00AE3AE0">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answers </w:t>
      </w:r>
      <w:r w:rsidRPr="008E1503">
        <w:rPr>
          <w:rFonts w:ascii="-webkit-standard" w:hAnsi="-webkit-standard"/>
          <w:color w:val="000000"/>
          <w:sz w:val="27"/>
          <w:szCs w:val="27"/>
          <w:shd w:val="clear" w:color="auto" w:fill="FFFFFF"/>
        </w:rPr>
        <w:t xml:space="preserve">---&gt; </w:t>
      </w:r>
    </w:p>
    <w:p w14:paraId="69EA9199" w14:textId="77777777" w:rsidR="00AE3AE0" w:rsidRDefault="00AE3AE0" w:rsidP="00AE3AE0">
      <w:pPr>
        <w:pStyle w:val="NormalWeb"/>
        <w:rPr>
          <w:rFonts w:ascii="-webkit-standard" w:hAnsi="-webkit-standard"/>
          <w:b/>
          <w:bCs/>
          <w:color w:val="047669"/>
        </w:rPr>
      </w:pPr>
    </w:p>
    <w:p w14:paraId="3791387A" w14:textId="77777777" w:rsidR="00AE3AE0" w:rsidRDefault="00AE3AE0" w:rsidP="00AE3AE0">
      <w:pPr>
        <w:pStyle w:val="NormalWeb"/>
        <w:rPr>
          <w:rFonts w:ascii="-webkit-standard" w:hAnsi="-webkit-standard"/>
          <w:b/>
          <w:bCs/>
          <w:color w:val="047669"/>
        </w:rPr>
      </w:pPr>
    </w:p>
    <w:p w14:paraId="3AC7A915" w14:textId="77777777" w:rsidR="00AE3AE0" w:rsidRPr="00AE3AE0" w:rsidRDefault="00AE3AE0" w:rsidP="00AE3AE0">
      <w:pPr>
        <w:spacing w:before="100" w:beforeAutospacing="1" w:after="100" w:afterAutospacing="1"/>
        <w:outlineLvl w:val="2"/>
        <w:rPr>
          <w:rFonts w:ascii="-webkit-standard" w:hAnsi="-webkit-standard"/>
          <w:b/>
          <w:bCs/>
          <w:color w:val="000000"/>
          <w:sz w:val="27"/>
          <w:szCs w:val="27"/>
        </w:rPr>
      </w:pPr>
      <w:r w:rsidRPr="00AE3AE0">
        <w:rPr>
          <w:rFonts w:ascii="-webkit-standard" w:hAnsi="-webkit-standard"/>
          <w:b/>
          <w:bCs/>
          <w:color w:val="000000"/>
          <w:sz w:val="27"/>
          <w:szCs w:val="27"/>
        </w:rPr>
        <w:t>Visualize the catalytic cycle of the beta subunits:</w:t>
      </w:r>
    </w:p>
    <w:p w14:paraId="18AE68BE" w14:textId="68BE375E" w:rsidR="00AE3AE0" w:rsidRPr="00AE3AE0" w:rsidRDefault="00AE3AE0" w:rsidP="00AE3AE0">
      <w:pPr>
        <w:spacing w:before="100" w:beforeAutospacing="1" w:after="100" w:afterAutospacing="1"/>
        <w:rPr>
          <w:rFonts w:ascii="-webkit-standard" w:hAnsi="-webkit-standard"/>
          <w:color w:val="000000"/>
        </w:rPr>
      </w:pPr>
      <w:r w:rsidRPr="00AE3AE0">
        <w:rPr>
          <w:rFonts w:ascii="-webkit-standard" w:hAnsi="-webkit-standard"/>
          <w:color w:val="000000"/>
        </w:rPr>
        <w:t>Start a new Chimera session</w:t>
      </w:r>
      <w:r>
        <w:rPr>
          <w:rFonts w:ascii="-webkit-standard" w:hAnsi="-webkit-standard"/>
          <w:color w:val="000000"/>
        </w:rPr>
        <w:t xml:space="preserve"> (close the previous one first)</w:t>
      </w:r>
      <w:r w:rsidRPr="00AE3AE0">
        <w:rPr>
          <w:rFonts w:ascii="-webkit-standard" w:hAnsi="-webkit-standard"/>
          <w:color w:val="000000"/>
        </w:rPr>
        <w:t xml:space="preserve">. </w:t>
      </w:r>
      <w:r>
        <w:rPr>
          <w:rFonts w:ascii="-webkit-standard" w:hAnsi="-webkit-standard"/>
          <w:color w:val="000000"/>
        </w:rPr>
        <w:br/>
      </w:r>
      <w:r w:rsidRPr="00AE3AE0">
        <w:rPr>
          <w:rFonts w:ascii="-webkit-standard" w:hAnsi="-webkit-standard"/>
          <w:color w:val="000000"/>
        </w:rPr>
        <w:t>Load the three beta subunits as separate structures.  </w:t>
      </w:r>
      <w:r w:rsidRPr="00AE3AE0">
        <w:rPr>
          <w:rFonts w:ascii="-webkit-standard" w:hAnsi="-webkit-standard"/>
          <w:color w:val="000000"/>
        </w:rPr>
        <w:br/>
        <w:t xml:space="preserve">Apply a </w:t>
      </w:r>
      <w:r>
        <w:rPr>
          <w:rFonts w:ascii="-webkit-standard" w:hAnsi="-webkit-standard"/>
          <w:color w:val="000000"/>
        </w:rPr>
        <w:t>“</w:t>
      </w:r>
      <w:r w:rsidRPr="00AE3AE0">
        <w:rPr>
          <w:rFonts w:ascii="-webkit-standard" w:hAnsi="-webkit-standard"/>
          <w:color w:val="000000"/>
        </w:rPr>
        <w:t>good-looking</w:t>
      </w:r>
      <w:r>
        <w:rPr>
          <w:rFonts w:ascii="-webkit-standard" w:hAnsi="-webkit-standard"/>
          <w:color w:val="000000"/>
        </w:rPr>
        <w:t>”</w:t>
      </w:r>
      <w:r w:rsidRPr="00AE3AE0">
        <w:rPr>
          <w:rFonts w:ascii="-webkit-standard" w:hAnsi="-webkit-standard"/>
          <w:color w:val="000000"/>
        </w:rPr>
        <w:t xml:space="preserve"> coloring scheme. </w:t>
      </w:r>
      <w:r w:rsidRPr="00AE3AE0">
        <w:rPr>
          <w:rFonts w:ascii="-webkit-standard" w:hAnsi="-webkit-standard"/>
          <w:color w:val="000000"/>
        </w:rPr>
        <w:br/>
        <w:t>Save session as </w:t>
      </w:r>
      <w:proofErr w:type="spellStart"/>
      <w:r w:rsidRPr="00AE3AE0">
        <w:rPr>
          <w:rFonts w:ascii="-webkit-standard" w:hAnsi="-webkit-standard"/>
          <w:i/>
          <w:iCs/>
          <w:color w:val="000000"/>
        </w:rPr>
        <w:t>Your_Name_for_the_</w:t>
      </w:r>
      <w:proofErr w:type="gramStart"/>
      <w:r w:rsidRPr="00AE3AE0">
        <w:rPr>
          <w:rFonts w:ascii="-webkit-standard" w:hAnsi="-webkit-standard"/>
          <w:i/>
          <w:iCs/>
          <w:color w:val="000000"/>
        </w:rPr>
        <w:t>session</w:t>
      </w:r>
      <w:proofErr w:type="spellEnd"/>
      <w:r w:rsidRPr="00AE3AE0">
        <w:rPr>
          <w:rFonts w:ascii="-webkit-standard" w:hAnsi="-webkit-standard"/>
          <w:i/>
          <w:iCs/>
          <w:color w:val="000000"/>
        </w:rPr>
        <w:t> </w:t>
      </w:r>
      <w:r w:rsidRPr="00AE3AE0">
        <w:rPr>
          <w:rFonts w:ascii="-webkit-standard" w:hAnsi="-webkit-standard"/>
          <w:color w:val="000000"/>
        </w:rPr>
        <w:t> (</w:t>
      </w:r>
      <w:proofErr w:type="gramEnd"/>
      <w:r w:rsidRPr="00AE3AE0">
        <w:rPr>
          <w:rFonts w:ascii="-webkit-standard" w:hAnsi="-webkit-standard"/>
          <w:color w:val="000000"/>
        </w:rPr>
        <w:t>in case something goes wrong, you can recover from the saved session)</w:t>
      </w:r>
      <w:r w:rsidRPr="00AE3AE0">
        <w:rPr>
          <w:rFonts w:ascii="-webkit-standard" w:hAnsi="-webkit-standard"/>
          <w:color w:val="000000"/>
        </w:rPr>
        <w:br/>
        <w:t>To align the subunits, Tools &gt; Structure comparison &gt; Matchmaker </w:t>
      </w:r>
      <w:r w:rsidRPr="00AE3AE0">
        <w:rPr>
          <w:rFonts w:ascii="-webkit-standard" w:hAnsi="-webkit-standard"/>
          <w:color w:val="000000"/>
        </w:rPr>
        <w:br/>
        <w:t xml:space="preserve">Select </w:t>
      </w:r>
      <w:proofErr w:type="spellStart"/>
      <w:r w:rsidRPr="00AE3AE0">
        <w:rPr>
          <w:rFonts w:ascii="-webkit-standard" w:hAnsi="-webkit-standard"/>
          <w:color w:val="000000"/>
        </w:rPr>
        <w:t>betaDP</w:t>
      </w:r>
      <w:proofErr w:type="spellEnd"/>
      <w:r w:rsidRPr="00AE3AE0">
        <w:rPr>
          <w:rFonts w:ascii="-webkit-standard" w:hAnsi="-webkit-standard"/>
          <w:color w:val="000000"/>
        </w:rPr>
        <w:t xml:space="preserve"> as reference, and align the other two structures (control click adds to the selection).   </w:t>
      </w:r>
      <w:r w:rsidRPr="00AE3AE0">
        <w:rPr>
          <w:rFonts w:ascii="-webkit-standard" w:hAnsi="-webkit-standard"/>
          <w:color w:val="000000"/>
        </w:rPr>
        <w:br/>
        <w:t>Use the "model panel" to click on/off the visibility of the different chains.  </w:t>
      </w:r>
      <w:r w:rsidRPr="00AE3AE0">
        <w:rPr>
          <w:rFonts w:ascii="-webkit-standard" w:hAnsi="-webkit-standard"/>
          <w:color w:val="000000"/>
        </w:rPr>
        <w:br/>
      </w:r>
      <w:r w:rsidRPr="00AE3AE0">
        <w:rPr>
          <w:rFonts w:ascii="-webkit-standard" w:hAnsi="-webkit-standard"/>
          <w:color w:val="0000FF"/>
        </w:rPr>
        <w:t>Where during the catalytic cycle (</w:t>
      </w:r>
      <w:proofErr w:type="spellStart"/>
      <w:r w:rsidRPr="00AE3AE0">
        <w:rPr>
          <w:rFonts w:ascii="-webkit-standard" w:hAnsi="-webkit-standard"/>
          <w:color w:val="0000FF"/>
        </w:rPr>
        <w:t>betaE</w:t>
      </w:r>
      <w:proofErr w:type="spellEnd"/>
      <w:r w:rsidRPr="00AE3AE0">
        <w:rPr>
          <w:rFonts w:ascii="-webkit-standard" w:hAnsi="-webkit-standard"/>
          <w:color w:val="0000FF"/>
        </w:rPr>
        <w:t xml:space="preserve"> &gt; </w:t>
      </w:r>
      <w:proofErr w:type="spellStart"/>
      <w:r w:rsidRPr="00AE3AE0">
        <w:rPr>
          <w:rFonts w:ascii="-webkit-standard" w:hAnsi="-webkit-standard"/>
          <w:color w:val="0000FF"/>
        </w:rPr>
        <w:t>betaDP</w:t>
      </w:r>
      <w:proofErr w:type="spellEnd"/>
      <w:r w:rsidRPr="00AE3AE0">
        <w:rPr>
          <w:rFonts w:ascii="-webkit-standard" w:hAnsi="-webkit-standard"/>
          <w:color w:val="0000FF"/>
        </w:rPr>
        <w:t xml:space="preserve"> &gt; </w:t>
      </w:r>
      <w:proofErr w:type="spellStart"/>
      <w:r w:rsidRPr="00AE3AE0">
        <w:rPr>
          <w:rFonts w:ascii="-webkit-standard" w:hAnsi="-webkit-standard"/>
          <w:color w:val="0000FF"/>
        </w:rPr>
        <w:t>betaTP</w:t>
      </w:r>
      <w:proofErr w:type="spellEnd"/>
      <w:r w:rsidRPr="00AE3AE0">
        <w:rPr>
          <w:rFonts w:ascii="-webkit-standard" w:hAnsi="-webkit-standard"/>
          <w:color w:val="0000FF"/>
        </w:rPr>
        <w:t xml:space="preserve"> &gt; beta E does the structure change most?  How would you describe this movement?</w:t>
      </w:r>
    </w:p>
    <w:p w14:paraId="23EB6222" w14:textId="015A6E69" w:rsidR="00AE3AE0" w:rsidRDefault="00AE3AE0" w:rsidP="00AE3AE0">
      <w:pPr>
        <w:spacing w:before="100" w:beforeAutospacing="1" w:after="100" w:afterAutospacing="1"/>
        <w:rPr>
          <w:rFonts w:ascii="-webkit-standard" w:hAnsi="-webkit-standard"/>
          <w:color w:val="0000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 xml:space="preserve">---&gt; </w:t>
      </w:r>
    </w:p>
    <w:p w14:paraId="521E0E71" w14:textId="77777777" w:rsidR="00AE3AE0" w:rsidRDefault="00AE3AE0" w:rsidP="00AE3AE0">
      <w:pPr>
        <w:spacing w:before="100" w:beforeAutospacing="1" w:after="100" w:afterAutospacing="1"/>
        <w:rPr>
          <w:rFonts w:ascii="-webkit-standard" w:hAnsi="-webkit-standard"/>
          <w:color w:val="0000FF"/>
        </w:rPr>
      </w:pPr>
    </w:p>
    <w:p w14:paraId="0017DA8B" w14:textId="77777777" w:rsidR="00AE3AE0" w:rsidRPr="00AE3AE0" w:rsidRDefault="00AE3AE0" w:rsidP="00AE3AE0">
      <w:pPr>
        <w:spacing w:before="100" w:beforeAutospacing="1" w:after="100" w:afterAutospacing="1"/>
        <w:rPr>
          <w:rFonts w:ascii="-webkit-standard" w:hAnsi="-webkit-standard"/>
          <w:color w:val="000000"/>
        </w:rPr>
      </w:pPr>
    </w:p>
    <w:p w14:paraId="3B02EE8F" w14:textId="77777777" w:rsidR="00AE3AE0" w:rsidRDefault="00AE3AE0" w:rsidP="00AE3AE0">
      <w:pPr>
        <w:pStyle w:val="Heading3"/>
        <w:rPr>
          <w:rFonts w:ascii="-webkit-standard" w:hAnsi="-webkit-standard"/>
          <w:color w:val="000000"/>
        </w:rPr>
      </w:pPr>
      <w:r>
        <w:rPr>
          <w:rFonts w:ascii="-webkit-standard" w:hAnsi="-webkit-standard"/>
          <w:color w:val="000000"/>
        </w:rPr>
        <w:t>Morphing and movie making</w:t>
      </w:r>
    </w:p>
    <w:p w14:paraId="7A86C80D" w14:textId="77777777" w:rsidR="00AE3AE0" w:rsidRDefault="00AE3AE0" w:rsidP="00AE3AE0">
      <w:pPr>
        <w:pStyle w:val="NormalWeb"/>
        <w:rPr>
          <w:rFonts w:ascii="-webkit-standard" w:hAnsi="-webkit-standard"/>
          <w:color w:val="000000"/>
        </w:rPr>
      </w:pPr>
      <w:r>
        <w:rPr>
          <w:rFonts w:ascii="-webkit-standard" w:hAnsi="-webkit-standard"/>
          <w:color w:val="000000"/>
        </w:rPr>
        <w:t xml:space="preserve">To create an animation that morphs one structure into another, load two or three of the beta subunits (E, DP, TP).  Align the structures using matchmaker (see above).  Then select tools&gt; Structure Comparisons &gt; Morph conformations.  In the morph conformations window, click on add, and in the new window that pops up select the structures between </w:t>
      </w:r>
      <w:r>
        <w:rPr>
          <w:rFonts w:ascii="-webkit-standard" w:hAnsi="-webkit-standard"/>
          <w:color w:val="000000"/>
        </w:rPr>
        <w:lastRenderedPageBreak/>
        <w:t xml:space="preserve">which you want to morph.  E.g., </w:t>
      </w:r>
      <w:proofErr w:type="spellStart"/>
      <w:r>
        <w:rPr>
          <w:rFonts w:ascii="-webkit-standard" w:hAnsi="-webkit-standard"/>
          <w:color w:val="000000"/>
        </w:rPr>
        <w:t>betaDP</w:t>
      </w:r>
      <w:proofErr w:type="spellEnd"/>
      <w:r>
        <w:rPr>
          <w:rFonts w:ascii="-webkit-standard" w:hAnsi="-webkit-standard"/>
          <w:color w:val="000000"/>
        </w:rPr>
        <w:t xml:space="preserve"> </w:t>
      </w:r>
      <w:proofErr w:type="spellStart"/>
      <w:r>
        <w:rPr>
          <w:rFonts w:ascii="-webkit-standard" w:hAnsi="-webkit-standard"/>
          <w:color w:val="000000"/>
        </w:rPr>
        <w:t>betaTP</w:t>
      </w:r>
      <w:proofErr w:type="spellEnd"/>
      <w:r>
        <w:rPr>
          <w:rFonts w:ascii="-webkit-standard" w:hAnsi="-webkit-standard"/>
          <w:color w:val="000000"/>
        </w:rPr>
        <w:t xml:space="preserve"> </w:t>
      </w:r>
      <w:proofErr w:type="spellStart"/>
      <w:r>
        <w:rPr>
          <w:rFonts w:ascii="-webkit-standard" w:hAnsi="-webkit-standard"/>
          <w:color w:val="000000"/>
        </w:rPr>
        <w:t>betaDP</w:t>
      </w:r>
      <w:proofErr w:type="spellEnd"/>
      <w:r>
        <w:rPr>
          <w:rFonts w:ascii="-webkit-standard" w:hAnsi="-webkit-standard"/>
          <w:color w:val="000000"/>
        </w:rPr>
        <w:t xml:space="preserve"> (this moves back and forth between the two structures with the nucleotide bound), or </w:t>
      </w:r>
      <w:proofErr w:type="spellStart"/>
      <w:r>
        <w:rPr>
          <w:rFonts w:ascii="-webkit-standard" w:hAnsi="-webkit-standard"/>
          <w:color w:val="000000"/>
        </w:rPr>
        <w:t>betaE</w:t>
      </w:r>
      <w:proofErr w:type="spellEnd"/>
      <w:r>
        <w:rPr>
          <w:rFonts w:ascii="-webkit-standard" w:hAnsi="-webkit-standard"/>
          <w:color w:val="000000"/>
        </w:rPr>
        <w:t xml:space="preserve">, </w:t>
      </w:r>
      <w:proofErr w:type="spellStart"/>
      <w:r>
        <w:rPr>
          <w:rFonts w:ascii="-webkit-standard" w:hAnsi="-webkit-standard"/>
          <w:color w:val="000000"/>
        </w:rPr>
        <w:t>betaDP</w:t>
      </w:r>
      <w:proofErr w:type="spellEnd"/>
      <w:r>
        <w:rPr>
          <w:rFonts w:ascii="-webkit-standard" w:hAnsi="-webkit-standard"/>
          <w:color w:val="000000"/>
        </w:rPr>
        <w:t xml:space="preserve"> </w:t>
      </w:r>
      <w:proofErr w:type="spellStart"/>
      <w:r>
        <w:rPr>
          <w:rFonts w:ascii="-webkit-standard" w:hAnsi="-webkit-standard"/>
          <w:color w:val="000000"/>
        </w:rPr>
        <w:t>betaTP</w:t>
      </w:r>
      <w:proofErr w:type="spellEnd"/>
      <w:r>
        <w:rPr>
          <w:rFonts w:ascii="-webkit-standard" w:hAnsi="-webkit-standard"/>
          <w:color w:val="000000"/>
        </w:rPr>
        <w:t xml:space="preserve"> </w:t>
      </w:r>
      <w:proofErr w:type="spellStart"/>
      <w:r>
        <w:rPr>
          <w:rFonts w:ascii="-webkit-standard" w:hAnsi="-webkit-standard"/>
          <w:color w:val="000000"/>
        </w:rPr>
        <w:t>betaE</w:t>
      </w:r>
      <w:proofErr w:type="spellEnd"/>
      <w:r>
        <w:rPr>
          <w:rFonts w:ascii="-webkit-standard" w:hAnsi="-webkit-standard"/>
          <w:color w:val="000000"/>
        </w:rPr>
        <w:t xml:space="preserve"> (moves through the catalytic cycle).  Click create to generate the frames between the structures. </w:t>
      </w:r>
      <w:r>
        <w:rPr>
          <w:rStyle w:val="apple-converted-space"/>
          <w:rFonts w:ascii="-webkit-standard" w:hAnsi="-webkit-standard"/>
          <w:color w:val="000000"/>
        </w:rPr>
        <w:t> </w:t>
      </w:r>
    </w:p>
    <w:p w14:paraId="1FB58E57" w14:textId="77777777" w:rsidR="00AE3AE0" w:rsidRDefault="00AE3AE0" w:rsidP="00AE3AE0">
      <w:pPr>
        <w:pStyle w:val="NormalWeb"/>
        <w:rPr>
          <w:rFonts w:ascii="-webkit-standard" w:hAnsi="-webkit-standard"/>
          <w:color w:val="000000"/>
        </w:rPr>
      </w:pPr>
      <w:r>
        <w:rPr>
          <w:rFonts w:ascii="-webkit-standard" w:hAnsi="-webkit-standard"/>
          <w:color w:val="000000"/>
        </w:rPr>
        <w:t xml:space="preserve">The animation is saved as a new model.  To see only the animation, unselect the display of the other structures in the model panel.  To see the ATP, select </w:t>
      </w:r>
      <w:proofErr w:type="spellStart"/>
      <w:r>
        <w:rPr>
          <w:rFonts w:ascii="-webkit-standard" w:hAnsi="-webkit-standard"/>
          <w:color w:val="000000"/>
        </w:rPr>
        <w:t>betaTP</w:t>
      </w:r>
      <w:proofErr w:type="spellEnd"/>
      <w:r>
        <w:rPr>
          <w:rFonts w:ascii="-webkit-standard" w:hAnsi="-webkit-standard"/>
          <w:color w:val="000000"/>
        </w:rPr>
        <w:t>, select the ANP, invert the selection of the selected model, and in actions, hide the display of the protein. </w:t>
      </w:r>
      <w:r>
        <w:rPr>
          <w:rStyle w:val="apple-converted-space"/>
          <w:rFonts w:ascii="-webkit-standard" w:hAnsi="-webkit-standard"/>
          <w:color w:val="000000"/>
        </w:rPr>
        <w:t> </w:t>
      </w:r>
    </w:p>
    <w:p w14:paraId="13225D93" w14:textId="79EE2648" w:rsidR="00AE3AE0" w:rsidRDefault="00AE3AE0" w:rsidP="00AE3AE0">
      <w:pPr>
        <w:pStyle w:val="NormalWeb"/>
        <w:rPr>
          <w:rFonts w:ascii="-webkit-standard" w:hAnsi="-webkit-standard"/>
          <w:color w:val="000000"/>
        </w:rPr>
      </w:pPr>
      <w:r>
        <w:rPr>
          <w:rFonts w:ascii="-webkit-standard" w:hAnsi="-webkit-standard"/>
          <w:color w:val="000000"/>
        </w:rPr>
        <w:t xml:space="preserve">To save the animation as a movie (mpeg, mov or mp4), select Tools &gt; Utilities &gt; Movie Recorder.   Select a </w:t>
      </w:r>
      <w:proofErr w:type="gramStart"/>
      <w:r>
        <w:rPr>
          <w:rFonts w:ascii="-webkit-standard" w:hAnsi="-webkit-standard"/>
          <w:color w:val="000000"/>
        </w:rPr>
        <w:t>format, and</w:t>
      </w:r>
      <w:proofErr w:type="gramEnd"/>
      <w:r>
        <w:rPr>
          <w:rFonts w:ascii="-webkit-standard" w:hAnsi="-webkit-standard"/>
          <w:color w:val="000000"/>
        </w:rPr>
        <w:t xml:space="preserve"> click record.  This samples </w:t>
      </w:r>
      <w:proofErr w:type="gramStart"/>
      <w:r>
        <w:rPr>
          <w:rFonts w:ascii="-webkit-standard" w:hAnsi="-webkit-standard"/>
          <w:color w:val="000000"/>
        </w:rPr>
        <w:t>frames, but</w:t>
      </w:r>
      <w:proofErr w:type="gramEnd"/>
      <w:r>
        <w:rPr>
          <w:rFonts w:ascii="-webkit-standard" w:hAnsi="-webkit-standard"/>
          <w:color w:val="000000"/>
        </w:rPr>
        <w:t xml:space="preserve"> does not yet record a movie.  Once you have sampled enough frames, click stop, then select an output format, then click "make movie".  (</w:t>
      </w:r>
      <w:proofErr w:type="gramStart"/>
      <w:r>
        <w:rPr>
          <w:rFonts w:ascii="-webkit-standard" w:hAnsi="-webkit-standard"/>
          <w:color w:val="000000"/>
        </w:rPr>
        <w:t>all</w:t>
      </w:r>
      <w:proofErr w:type="gramEnd"/>
      <w:r>
        <w:rPr>
          <w:rFonts w:ascii="-webkit-standard" w:hAnsi="-webkit-standard"/>
          <w:color w:val="000000"/>
        </w:rPr>
        <w:t xml:space="preserve"> in the movie recorder window). An mp4 version of the movie is</w:t>
      </w:r>
      <w:r>
        <w:rPr>
          <w:rStyle w:val="apple-converted-space"/>
          <w:rFonts w:ascii="-webkit-standard" w:hAnsi="-webkit-standard"/>
          <w:color w:val="000000"/>
        </w:rPr>
        <w:t> </w:t>
      </w:r>
      <w:hyperlink r:id="rId16" w:history="1">
        <w:r>
          <w:rPr>
            <w:rStyle w:val="Hyperlink"/>
            <w:rFonts w:ascii="-webkit-standard" w:hAnsi="-webkit-standard"/>
          </w:rPr>
          <w:t>here</w:t>
        </w:r>
        <w:r>
          <w:rPr>
            <w:rStyle w:val="apple-converted-space"/>
            <w:rFonts w:ascii="-webkit-standard" w:hAnsi="-webkit-standard"/>
            <w:color w:val="0000FF"/>
            <w:u w:val="single"/>
          </w:rPr>
          <w:t> </w:t>
        </w:r>
      </w:hyperlink>
      <w:r>
        <w:rPr>
          <w:rFonts w:ascii="-webkit-standard" w:hAnsi="-webkit-standard"/>
          <w:color w:val="000000"/>
        </w:rPr>
        <w:br/>
        <w:t>On a Mac, this opens in VLC-player, you might need to (1st) install VLC-player &lt;</w:t>
      </w:r>
      <w:hyperlink r:id="rId17" w:history="1">
        <w:r w:rsidRPr="00BD34FB">
          <w:rPr>
            <w:rStyle w:val="Hyperlink"/>
            <w:rFonts w:ascii="-webkit-standard" w:hAnsi="-webkit-standard"/>
          </w:rPr>
          <w:t>https://www.videolan.org/vlc/</w:t>
        </w:r>
      </w:hyperlink>
      <w:r>
        <w:rPr>
          <w:rFonts w:ascii="-webkit-standard" w:hAnsi="-webkit-standard"/>
          <w:color w:val="000000"/>
        </w:rPr>
        <w:t xml:space="preserve"> &gt;, and then right click on the file and select open with VLC.</w:t>
      </w:r>
    </w:p>
    <w:p w14:paraId="02009B44" w14:textId="5DCAFC42" w:rsidR="000C5E86" w:rsidRDefault="00AE3AE0" w:rsidP="00AE3AE0">
      <w:pPr>
        <w:pStyle w:val="NormalWeb"/>
        <w:rPr>
          <w:rFonts w:ascii="-webkit-standard" w:hAnsi="-webkit-standard"/>
          <w:color w:val="000000"/>
        </w:rPr>
      </w:pPr>
      <w:r>
        <w:rPr>
          <w:rFonts w:ascii="-webkit-standard" w:hAnsi="-webkit-standard"/>
          <w:color w:val="000000"/>
        </w:rPr>
        <w:t xml:space="preserve">A more advanced depiction of the catalytic cycle is at </w:t>
      </w:r>
      <w:hyperlink r:id="rId18" w:history="1">
        <w:r w:rsidRPr="00BD34FB">
          <w:rPr>
            <w:rStyle w:val="Hyperlink"/>
            <w:rFonts w:ascii="-webkit-standard" w:hAnsi="-webkit-standard"/>
          </w:rPr>
          <w:t>https://j.p.gogarten.uconn.edu/mcb3421_2021/labs/ribbon_side_atp_synth.mp4</w:t>
        </w:r>
      </w:hyperlink>
      <w:r>
        <w:rPr>
          <w:rFonts w:ascii="-webkit-standard" w:hAnsi="-webkit-standard"/>
          <w:color w:val="000000"/>
        </w:rPr>
        <w:t xml:space="preserve"> </w:t>
      </w:r>
    </w:p>
    <w:p w14:paraId="57531AD0" w14:textId="76051984" w:rsidR="000C5E86" w:rsidRDefault="000C5E86" w:rsidP="00AE3AE0">
      <w:pPr>
        <w:pStyle w:val="NormalWeb"/>
        <w:rPr>
          <w:rFonts w:ascii="-webkit-standard" w:hAnsi="-webkit-standard"/>
          <w:color w:val="000000"/>
        </w:rPr>
      </w:pPr>
      <w:r>
        <w:rPr>
          <w:rFonts w:ascii="-webkit-standard" w:hAnsi="-webkit-standard"/>
          <w:color w:val="000000"/>
        </w:rPr>
        <w:t xml:space="preserve">For more movies see last </w:t>
      </w:r>
      <w:r w:rsidR="001F7CF2">
        <w:rPr>
          <w:rFonts w:ascii="-webkit-standard" w:hAnsi="-webkit-standard"/>
          <w:color w:val="000000"/>
        </w:rPr>
        <w:t xml:space="preserve">year’s lab 2 class at </w:t>
      </w:r>
      <w:hyperlink r:id="rId19" w:history="1">
        <w:r w:rsidR="001F7CF2" w:rsidRPr="00BD34FB">
          <w:rPr>
            <w:rStyle w:val="Hyperlink"/>
            <w:rFonts w:ascii="-webkit-standard" w:hAnsi="-webkit-standard"/>
          </w:rPr>
          <w:t>https://j.p.gogarten.uconn.edu/mcb3421_2021/labs/assign2.html</w:t>
        </w:r>
      </w:hyperlink>
      <w:r w:rsidR="001F7CF2">
        <w:rPr>
          <w:rFonts w:ascii="-webkit-standard" w:hAnsi="-webkit-standard"/>
          <w:color w:val="000000"/>
        </w:rPr>
        <w:t xml:space="preserve"> </w:t>
      </w:r>
    </w:p>
    <w:p w14:paraId="286C8C32" w14:textId="77777777" w:rsidR="00AE3AE0" w:rsidRDefault="00AE3AE0" w:rsidP="00AE3AE0"/>
    <w:p w14:paraId="730E8C7E" w14:textId="2C150095" w:rsidR="00181FD9" w:rsidRPr="00210763" w:rsidRDefault="00181FD9" w:rsidP="00181FD9">
      <w:pPr>
        <w:pStyle w:val="NormalWeb"/>
        <w:rPr>
          <w:rFonts w:ascii="-webkit-standard" w:hAnsi="-webkit-standard"/>
          <w:color w:val="000000"/>
          <w:sz w:val="22"/>
          <w:szCs w:val="22"/>
        </w:rPr>
      </w:pPr>
      <w:r>
        <w:rPr>
          <w:rStyle w:val="Strong"/>
          <w:rFonts w:ascii="-webkit-standard" w:hAnsi="-webkit-standard"/>
          <w:color w:val="047669"/>
        </w:rPr>
        <w:t>Comparing other divergent proteins with similar structures</w:t>
      </w:r>
      <w:r>
        <w:rPr>
          <w:rStyle w:val="Strong"/>
          <w:rFonts w:ascii="-webkit-standard" w:hAnsi="-webkit-standard"/>
          <w:color w:val="047669"/>
        </w:rPr>
        <w:br/>
      </w:r>
      <w:r w:rsidRPr="00210763">
        <w:rPr>
          <w:rStyle w:val="Strong"/>
          <w:rFonts w:ascii="-webkit-standard" w:hAnsi="-webkit-standard"/>
          <w:color w:val="047669"/>
          <w:sz w:val="22"/>
          <w:szCs w:val="22"/>
        </w:rPr>
        <w:t xml:space="preserve">A) the GRASP nucleotide binding site in enzymes that use ATP to synthesize </w:t>
      </w:r>
      <w:proofErr w:type="gramStart"/>
      <w:r w:rsidRPr="00210763">
        <w:rPr>
          <w:rStyle w:val="Strong"/>
          <w:rFonts w:ascii="-webkit-standard" w:hAnsi="-webkit-standard"/>
          <w:color w:val="047669"/>
          <w:sz w:val="22"/>
          <w:szCs w:val="22"/>
        </w:rPr>
        <w:t>something</w:t>
      </w:r>
      <w:proofErr w:type="gramEnd"/>
    </w:p>
    <w:p w14:paraId="1030C180" w14:textId="406841C4" w:rsidR="00181FD9" w:rsidRDefault="00181FD9" w:rsidP="00181FD9">
      <w:pPr>
        <w:pStyle w:val="NormalWeb"/>
        <w:rPr>
          <w:rFonts w:ascii="-webkit-standard" w:hAnsi="-webkit-standard"/>
          <w:color w:val="000000"/>
        </w:rPr>
      </w:pPr>
      <w:r>
        <w:rPr>
          <w:rFonts w:ascii="-webkit-standard" w:hAnsi="-webkit-standard"/>
          <w:color w:val="000000"/>
        </w:rPr>
        <w:t xml:space="preserve">Glutathione synthetase and D-Alanine </w:t>
      </w:r>
      <w:proofErr w:type="spellStart"/>
      <w:r>
        <w:rPr>
          <w:rFonts w:ascii="-webkit-standard" w:hAnsi="-webkit-standard"/>
          <w:color w:val="000000"/>
        </w:rPr>
        <w:t>D-Alanine</w:t>
      </w:r>
      <w:proofErr w:type="spellEnd"/>
      <w:r>
        <w:rPr>
          <w:rFonts w:ascii="-webkit-standard" w:hAnsi="-webkit-standard"/>
          <w:color w:val="000000"/>
        </w:rPr>
        <w:t xml:space="preserve"> Ligase were long ago (1990) recognized by Jim Knox (MCB faculty) to be so similar in structure that there could be no doubt about their common evolutionary origin. Later these and other enzymes were discovered to have a novel ATP binging site (the GRASP domain). These domains were identified using profile </w:t>
      </w:r>
      <w:proofErr w:type="spellStart"/>
      <w:r>
        <w:rPr>
          <w:rFonts w:ascii="-webkit-standard" w:hAnsi="-webkit-standard"/>
          <w:color w:val="000000"/>
        </w:rPr>
        <w:t>aligments</w:t>
      </w:r>
      <w:proofErr w:type="spellEnd"/>
      <w:r>
        <w:rPr>
          <w:rFonts w:ascii="-webkit-standard" w:hAnsi="-webkit-standard"/>
          <w:color w:val="000000"/>
        </w:rPr>
        <w:t xml:space="preserve"> (will be covered later in this course). A description of the GRASP </w:t>
      </w:r>
      <w:r w:rsidR="0069713A">
        <w:rPr>
          <w:rFonts w:ascii="-webkit-standard" w:hAnsi="-webkit-standard"/>
          <w:color w:val="000000"/>
        </w:rPr>
        <w:t>domain</w:t>
      </w:r>
      <w:r>
        <w:rPr>
          <w:rFonts w:ascii="-webkit-standard" w:hAnsi="-webkit-standard"/>
          <w:color w:val="000000"/>
        </w:rPr>
        <w:t xml:space="preserve"> family is at</w:t>
      </w:r>
      <w:r>
        <w:rPr>
          <w:rStyle w:val="apple-converted-space"/>
          <w:rFonts w:ascii="-webkit-standard" w:hAnsi="-webkit-standard"/>
          <w:color w:val="000000"/>
        </w:rPr>
        <w:t> </w:t>
      </w:r>
      <w:hyperlink r:id="rId20" w:history="1">
        <w:r>
          <w:rPr>
            <w:rStyle w:val="Hyperlink"/>
            <w:rFonts w:ascii="-webkit-standard" w:hAnsi="-webkit-standard"/>
          </w:rPr>
          <w:t>https://www.ncbi.nlm.nih.gov/pmc/articles/PMC3249071/</w:t>
        </w:r>
      </w:hyperlink>
      <w:r>
        <w:rPr>
          <w:rFonts w:ascii="-webkit-standard" w:hAnsi="-webkit-standard"/>
          <w:color w:val="000000"/>
        </w:rPr>
        <w:t>.</w:t>
      </w:r>
    </w:p>
    <w:p w14:paraId="397C0B90" w14:textId="3C9AA930" w:rsidR="00181FD9" w:rsidRDefault="00181FD9" w:rsidP="00181FD9">
      <w:pPr>
        <w:pStyle w:val="NormalWeb"/>
        <w:rPr>
          <w:rFonts w:ascii="-webkit-standard" w:hAnsi="-webkit-standard"/>
          <w:color w:val="000000"/>
        </w:rPr>
      </w:pPr>
      <w:r>
        <w:rPr>
          <w:rFonts w:ascii="-webkit-standard" w:hAnsi="-webkit-standard"/>
          <w:color w:val="000000"/>
        </w:rPr>
        <w:t>Save the following files to your computer and load them into chimera</w:t>
      </w:r>
      <w:r w:rsidR="00AE3686">
        <w:rPr>
          <w:rFonts w:ascii="-webkit-standard" w:hAnsi="-webkit-standard"/>
          <w:color w:val="000000"/>
        </w:rPr>
        <w:t xml:space="preserve"> (new session)</w:t>
      </w:r>
      <w:r>
        <w:rPr>
          <w:rFonts w:ascii="-webkit-standard" w:hAnsi="-webkit-standard"/>
          <w:color w:val="000000"/>
        </w:rPr>
        <w:t>.</w:t>
      </w:r>
      <w:r>
        <w:rPr>
          <w:rStyle w:val="apple-converted-space"/>
          <w:rFonts w:ascii="-webkit-standard" w:hAnsi="-webkit-standard"/>
          <w:color w:val="000000"/>
        </w:rPr>
        <w:t> </w:t>
      </w:r>
    </w:p>
    <w:p w14:paraId="66D478C3" w14:textId="77777777" w:rsidR="00181FD9" w:rsidRDefault="005B79DB" w:rsidP="00181FD9">
      <w:pPr>
        <w:pStyle w:val="NormalWeb"/>
        <w:rPr>
          <w:rFonts w:ascii="-webkit-standard" w:hAnsi="-webkit-standard"/>
          <w:color w:val="000000"/>
        </w:rPr>
      </w:pPr>
      <w:hyperlink r:id="rId21" w:history="1">
        <w:r w:rsidR="00181FD9">
          <w:rPr>
            <w:rStyle w:val="Hyperlink"/>
            <w:rFonts w:ascii="-webkit-standard" w:hAnsi="-webkit-standard"/>
          </w:rPr>
          <w:t>2DLN.pdb</w:t>
        </w:r>
      </w:hyperlink>
      <w:r w:rsidR="00181FD9">
        <w:rPr>
          <w:rStyle w:val="apple-converted-space"/>
          <w:rFonts w:ascii="-webkit-standard" w:hAnsi="-webkit-standard"/>
          <w:color w:val="000000"/>
        </w:rPr>
        <w:t> </w:t>
      </w:r>
      <w:r w:rsidR="00181FD9">
        <w:rPr>
          <w:rFonts w:ascii="-webkit-standard" w:hAnsi="-webkit-standard"/>
          <w:color w:val="000000"/>
        </w:rPr>
        <w:t xml:space="preserve">(D-Alanine </w:t>
      </w:r>
      <w:proofErr w:type="spellStart"/>
      <w:r w:rsidR="00181FD9">
        <w:rPr>
          <w:rFonts w:ascii="-webkit-standard" w:hAnsi="-webkit-standard"/>
          <w:color w:val="000000"/>
        </w:rPr>
        <w:t>D-Alanine</w:t>
      </w:r>
      <w:proofErr w:type="spellEnd"/>
      <w:r w:rsidR="00181FD9">
        <w:rPr>
          <w:rFonts w:ascii="-webkit-standard" w:hAnsi="-webkit-standard"/>
          <w:color w:val="000000"/>
        </w:rPr>
        <w:t xml:space="preserve"> Ligase - D-ala is an important part of the bacterial cell wall, more</w:t>
      </w:r>
      <w:r w:rsidR="00181FD9">
        <w:rPr>
          <w:rStyle w:val="apple-converted-space"/>
          <w:rFonts w:ascii="-webkit-standard" w:hAnsi="-webkit-standard"/>
          <w:color w:val="000000"/>
        </w:rPr>
        <w:t> </w:t>
      </w:r>
      <w:hyperlink r:id="rId22" w:tgtFrame="_blank" w:history="1">
        <w:r w:rsidR="00181FD9">
          <w:rPr>
            <w:rStyle w:val="Hyperlink"/>
            <w:rFonts w:ascii="-webkit-standard" w:hAnsi="-webkit-standard"/>
          </w:rPr>
          <w:t>here</w:t>
        </w:r>
      </w:hyperlink>
      <w:r w:rsidR="00181FD9">
        <w:rPr>
          <w:rFonts w:ascii="-webkit-standard" w:hAnsi="-webkit-standard"/>
          <w:color w:val="000000"/>
        </w:rPr>
        <w:t>,</w:t>
      </w:r>
    </w:p>
    <w:p w14:paraId="0029CECC" w14:textId="77777777" w:rsidR="00181FD9" w:rsidRDefault="005B79DB" w:rsidP="00181FD9">
      <w:pPr>
        <w:pStyle w:val="NormalWeb"/>
        <w:rPr>
          <w:rFonts w:ascii="-webkit-standard" w:hAnsi="-webkit-standard"/>
          <w:color w:val="000000"/>
        </w:rPr>
      </w:pPr>
      <w:hyperlink r:id="rId23" w:history="1">
        <w:r w:rsidR="00181FD9">
          <w:rPr>
            <w:rStyle w:val="Hyperlink"/>
            <w:rFonts w:ascii="-webkit-standard" w:hAnsi="-webkit-standard"/>
          </w:rPr>
          <w:t>1GSA.pdb</w:t>
        </w:r>
        <w:r w:rsidR="00181FD9">
          <w:rPr>
            <w:rStyle w:val="apple-converted-space"/>
            <w:rFonts w:ascii="-webkit-standard" w:hAnsi="-webkit-standard"/>
            <w:color w:val="0000FF"/>
            <w:u w:val="single"/>
          </w:rPr>
          <w:t> </w:t>
        </w:r>
      </w:hyperlink>
      <w:r w:rsidR="00181FD9">
        <w:rPr>
          <w:rFonts w:ascii="-webkit-standard" w:hAnsi="-webkit-standard"/>
          <w:color w:val="000000"/>
        </w:rPr>
        <w:t>(glutathione synthetase from E. coli,</w:t>
      </w:r>
      <w:r w:rsidR="00181FD9">
        <w:rPr>
          <w:rStyle w:val="apple-converted-space"/>
          <w:rFonts w:ascii="-webkit-standard" w:hAnsi="-webkit-standard"/>
          <w:color w:val="000000"/>
        </w:rPr>
        <w:t> </w:t>
      </w:r>
      <w:hyperlink r:id="rId24" w:tgtFrame="_blank" w:history="1">
        <w:r w:rsidR="00181FD9">
          <w:rPr>
            <w:rStyle w:val="Hyperlink"/>
            <w:rFonts w:ascii="-webkit-standard" w:hAnsi="-webkit-standard"/>
          </w:rPr>
          <w:t>glutathione</w:t>
        </w:r>
      </w:hyperlink>
      <w:r w:rsidR="00181FD9">
        <w:rPr>
          <w:rStyle w:val="apple-converted-space"/>
          <w:rFonts w:ascii="-webkit-standard" w:hAnsi="-webkit-standard"/>
          <w:color w:val="000000"/>
        </w:rPr>
        <w:t> </w:t>
      </w:r>
      <w:r w:rsidR="00181FD9">
        <w:rPr>
          <w:rFonts w:ascii="-webkit-standard" w:hAnsi="-webkit-standard"/>
          <w:color w:val="000000"/>
        </w:rPr>
        <w:t xml:space="preserve">is the biological equivalent of </w:t>
      </w:r>
      <w:proofErr w:type="spellStart"/>
      <w:r w:rsidR="00181FD9">
        <w:rPr>
          <w:rFonts w:ascii="-webkit-standard" w:hAnsi="-webkit-standard"/>
          <w:color w:val="000000"/>
        </w:rPr>
        <w:t>mercaptoethanol</w:t>
      </w:r>
      <w:proofErr w:type="spellEnd"/>
      <w:r w:rsidR="00181FD9">
        <w:rPr>
          <w:rFonts w:ascii="-webkit-standard" w:hAnsi="-webkit-standard"/>
          <w:color w:val="000000"/>
        </w:rPr>
        <w:t>),</w:t>
      </w:r>
      <w:r w:rsidR="00181FD9">
        <w:rPr>
          <w:rStyle w:val="apple-converted-space"/>
          <w:rFonts w:ascii="-webkit-standard" w:hAnsi="-webkit-standard"/>
          <w:color w:val="000000"/>
        </w:rPr>
        <w:t> </w:t>
      </w:r>
    </w:p>
    <w:p w14:paraId="5EEF288C" w14:textId="77777777" w:rsidR="00181FD9" w:rsidRDefault="005B79DB" w:rsidP="00181FD9">
      <w:pPr>
        <w:pStyle w:val="NormalWeb"/>
        <w:rPr>
          <w:rFonts w:ascii="-webkit-standard" w:hAnsi="-webkit-standard"/>
          <w:color w:val="000000"/>
        </w:rPr>
      </w:pPr>
      <w:hyperlink r:id="rId25" w:history="1">
        <w:r w:rsidR="00181FD9">
          <w:rPr>
            <w:rStyle w:val="Hyperlink"/>
            <w:rFonts w:ascii="-webkit-standard" w:hAnsi="-webkit-standard"/>
          </w:rPr>
          <w:t>cpsBfrag.pdb</w:t>
        </w:r>
      </w:hyperlink>
      <w:r w:rsidR="00181FD9">
        <w:rPr>
          <w:rFonts w:ascii="-webkit-standard" w:hAnsi="-webkit-standard"/>
          <w:color w:val="000000"/>
        </w:rPr>
        <w:t>, load</w:t>
      </w:r>
      <w:r w:rsidR="00181FD9">
        <w:rPr>
          <w:rStyle w:val="apple-converted-space"/>
          <w:rFonts w:ascii="-webkit-standard" w:hAnsi="-webkit-standard"/>
          <w:color w:val="000000"/>
        </w:rPr>
        <w:t> </w:t>
      </w:r>
      <w:hyperlink r:id="rId26" w:history="1">
        <w:r w:rsidR="00181FD9">
          <w:rPr>
            <w:rStyle w:val="Hyperlink"/>
            <w:rFonts w:ascii="-webkit-standard" w:hAnsi="-webkit-standard"/>
          </w:rPr>
          <w:t>cpsFfrag.pdb</w:t>
        </w:r>
      </w:hyperlink>
      <w:r w:rsidR="00181FD9">
        <w:rPr>
          <w:rStyle w:val="apple-converted-space"/>
          <w:rFonts w:ascii="-webkit-standard" w:hAnsi="-webkit-standard"/>
          <w:color w:val="000000"/>
        </w:rPr>
        <w:t> </w:t>
      </w:r>
      <w:r w:rsidR="00181FD9">
        <w:rPr>
          <w:rFonts w:ascii="-webkit-standard" w:hAnsi="-webkit-standard"/>
          <w:color w:val="000000"/>
        </w:rPr>
        <w:t>(</w:t>
      </w:r>
      <w:hyperlink r:id="rId27" w:tgtFrame="_blank" w:history="1">
        <w:r w:rsidR="00181FD9">
          <w:rPr>
            <w:rStyle w:val="Hyperlink"/>
            <w:rFonts w:ascii="-webkit-standard" w:hAnsi="-webkit-standard"/>
          </w:rPr>
          <w:t>Carbamoyl phosphate synthetase</w:t>
        </w:r>
      </w:hyperlink>
      <w:r w:rsidR="00181FD9">
        <w:rPr>
          <w:rStyle w:val="apple-converted-space"/>
          <w:rFonts w:ascii="-webkit-standard" w:hAnsi="-webkit-standard"/>
          <w:color w:val="000000"/>
        </w:rPr>
        <w:t> </w:t>
      </w:r>
      <w:r w:rsidR="00181FD9">
        <w:rPr>
          <w:rFonts w:ascii="-webkit-standard" w:hAnsi="-webkit-standard"/>
          <w:color w:val="000000"/>
        </w:rPr>
        <w:t xml:space="preserve">is an enzyme consisting of several domains. These are the front and the back of (1BXR download the fragments from the link, not the whole </w:t>
      </w:r>
      <w:proofErr w:type="spellStart"/>
      <w:r w:rsidR="00181FD9">
        <w:rPr>
          <w:rFonts w:ascii="-webkit-standard" w:hAnsi="-webkit-standard"/>
          <w:color w:val="000000"/>
        </w:rPr>
        <w:t>pdb</w:t>
      </w:r>
      <w:proofErr w:type="spellEnd"/>
      <w:r w:rsidR="00181FD9">
        <w:rPr>
          <w:rFonts w:ascii="-webkit-standard" w:hAnsi="-webkit-standard"/>
          <w:color w:val="000000"/>
        </w:rPr>
        <w:t xml:space="preserve"> file).</w:t>
      </w:r>
      <w:r w:rsidR="00181FD9">
        <w:rPr>
          <w:rStyle w:val="apple-converted-space"/>
          <w:rFonts w:ascii="-webkit-standard" w:hAnsi="-webkit-standard"/>
          <w:color w:val="000000"/>
        </w:rPr>
        <w:t> </w:t>
      </w:r>
    </w:p>
    <w:p w14:paraId="17F364CB" w14:textId="77777777" w:rsidR="00181FD9" w:rsidRDefault="00181FD9" w:rsidP="00181FD9">
      <w:pPr>
        <w:pStyle w:val="blue"/>
        <w:rPr>
          <w:rStyle w:val="apple-converted-space"/>
          <w:rFonts w:ascii="-webkit-standard" w:hAnsi="-webkit-standard"/>
          <w:color w:val="0000FF"/>
        </w:rPr>
      </w:pPr>
      <w:r>
        <w:rPr>
          <w:rFonts w:ascii="-webkit-standard" w:hAnsi="-webkit-standard"/>
          <w:color w:val="0000FF"/>
        </w:rPr>
        <w:lastRenderedPageBreak/>
        <w:t>Based on your first impression, are these structures similar? homologous?</w:t>
      </w:r>
      <w:r>
        <w:rPr>
          <w:rStyle w:val="apple-converted-space"/>
          <w:rFonts w:ascii="-webkit-standard" w:hAnsi="-webkit-standard"/>
          <w:color w:val="0000FF"/>
        </w:rPr>
        <w:t> </w:t>
      </w:r>
    </w:p>
    <w:p w14:paraId="5F262B75" w14:textId="77777777" w:rsidR="00AE3686" w:rsidRDefault="00AE3686" w:rsidP="00181FD9">
      <w:pPr>
        <w:pStyle w:val="blue"/>
        <w:rPr>
          <w:rStyle w:val="apple-converted-space"/>
          <w:color w:val="0000FF"/>
        </w:rPr>
      </w:pPr>
    </w:p>
    <w:p w14:paraId="6F18C221" w14:textId="1CF2F7F9" w:rsidR="00AE3686" w:rsidRPr="008E1503" w:rsidRDefault="00AE3686" w:rsidP="00181FD9">
      <w:pPr>
        <w:pStyle w:val="blue"/>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 xml:space="preserve">---&gt;  </w:t>
      </w:r>
    </w:p>
    <w:p w14:paraId="2168458D" w14:textId="77777777" w:rsidR="00A4282D" w:rsidRDefault="00A4282D" w:rsidP="00181FD9">
      <w:pPr>
        <w:pStyle w:val="blue"/>
        <w:rPr>
          <w:rFonts w:ascii="-webkit-standard" w:hAnsi="-webkit-standard"/>
          <w:color w:val="0000FF"/>
        </w:rPr>
      </w:pPr>
    </w:p>
    <w:p w14:paraId="2F9014FB" w14:textId="77777777" w:rsidR="00A4282D" w:rsidRDefault="00A4282D" w:rsidP="00181FD9">
      <w:pPr>
        <w:pStyle w:val="blue"/>
        <w:rPr>
          <w:rFonts w:ascii="-webkit-standard" w:hAnsi="-webkit-standard"/>
          <w:color w:val="0000FF"/>
        </w:rPr>
      </w:pPr>
    </w:p>
    <w:p w14:paraId="1548E491" w14:textId="3840F8A8" w:rsidR="00181FD9" w:rsidRDefault="00181FD9" w:rsidP="00181FD9">
      <w:pPr>
        <w:pStyle w:val="blue"/>
        <w:rPr>
          <w:rFonts w:ascii="-webkit-standard" w:hAnsi="-webkit-standard"/>
          <w:color w:val="0000FF"/>
        </w:rPr>
      </w:pPr>
      <w:r>
        <w:rPr>
          <w:rFonts w:ascii="-webkit-standard" w:hAnsi="-webkit-standard"/>
          <w:color w:val="0000FF"/>
        </w:rPr>
        <w:t>Can you use Tools &gt; Structure comparison &gt; Matchmaker to align these st</w:t>
      </w:r>
      <w:r w:rsidR="00AE3686">
        <w:rPr>
          <w:rFonts w:ascii="-webkit-standard" w:hAnsi="-webkit-standard"/>
          <w:color w:val="0000FF"/>
        </w:rPr>
        <w:t>r</w:t>
      </w:r>
      <w:r>
        <w:rPr>
          <w:rFonts w:ascii="-webkit-standard" w:hAnsi="-webkit-standard"/>
          <w:color w:val="0000FF"/>
        </w:rPr>
        <w:t>uctures?</w:t>
      </w:r>
      <w:r>
        <w:rPr>
          <w:rStyle w:val="apple-converted-space"/>
          <w:rFonts w:ascii="-webkit-standard" w:hAnsi="-webkit-standard"/>
          <w:color w:val="0000FF"/>
        </w:rPr>
        <w:t> </w:t>
      </w:r>
    </w:p>
    <w:p w14:paraId="67FEE689" w14:textId="77777777" w:rsidR="00AE3686" w:rsidRPr="008E1503" w:rsidRDefault="00AE3686" w:rsidP="00181FD9">
      <w:pPr>
        <w:pStyle w:val="NormalWeb"/>
        <w:rPr>
          <w:rFonts w:ascii="-webkit-standard" w:hAnsi="-webkit-standard"/>
          <w:color w:val="000000"/>
          <w:sz w:val="27"/>
          <w:szCs w:val="27"/>
          <w:shd w:val="clear" w:color="auto" w:fill="FFFFFF"/>
        </w:rPr>
      </w:pPr>
      <w:r>
        <w:rPr>
          <w:rFonts w:ascii="-webkit-standard" w:hAnsi="-webkit-standard"/>
          <w:b/>
          <w:bCs/>
          <w:color w:val="047669"/>
        </w:rPr>
        <w:t xml:space="preserve">Your answer </w:t>
      </w:r>
      <w:r w:rsidRPr="008E1503">
        <w:rPr>
          <w:rFonts w:ascii="-webkit-standard" w:hAnsi="-webkit-standard"/>
          <w:color w:val="000000"/>
          <w:sz w:val="27"/>
          <w:szCs w:val="27"/>
          <w:shd w:val="clear" w:color="auto" w:fill="FFFFFF"/>
        </w:rPr>
        <w:t>---&gt;</w:t>
      </w:r>
    </w:p>
    <w:p w14:paraId="0943361E" w14:textId="77777777" w:rsidR="00A4282D" w:rsidRDefault="00A4282D" w:rsidP="00181FD9">
      <w:pPr>
        <w:pStyle w:val="NormalWeb"/>
        <w:rPr>
          <w:rFonts w:ascii="-webkit-standard" w:hAnsi="-webkit-standard"/>
          <w:b/>
          <w:bCs/>
          <w:color w:val="047669"/>
        </w:rPr>
      </w:pPr>
    </w:p>
    <w:p w14:paraId="2EA5E1CE" w14:textId="77777777" w:rsidR="00A4282D" w:rsidRDefault="00A4282D" w:rsidP="00181FD9">
      <w:pPr>
        <w:pStyle w:val="NormalWeb"/>
        <w:rPr>
          <w:rFonts w:ascii="-webkit-standard" w:hAnsi="-webkit-standard"/>
          <w:b/>
          <w:bCs/>
          <w:color w:val="047669"/>
        </w:rPr>
      </w:pPr>
    </w:p>
    <w:p w14:paraId="1D83D6AD" w14:textId="739CF8BA" w:rsidR="00181FD9" w:rsidRDefault="00181FD9" w:rsidP="00181FD9">
      <w:pPr>
        <w:pStyle w:val="NormalWeb"/>
        <w:rPr>
          <w:rFonts w:ascii="-webkit-standard" w:hAnsi="-webkit-standard"/>
          <w:color w:val="000000"/>
        </w:rPr>
      </w:pPr>
      <w:r>
        <w:rPr>
          <w:rFonts w:ascii="-webkit-standard" w:hAnsi="-webkit-standard"/>
          <w:color w:val="000000"/>
        </w:rPr>
        <w:t>See</w:t>
      </w:r>
      <w:r>
        <w:rPr>
          <w:rStyle w:val="apple-converted-space"/>
          <w:rFonts w:ascii="-webkit-standard" w:hAnsi="-webkit-standard"/>
          <w:color w:val="000000"/>
        </w:rPr>
        <w:t> </w:t>
      </w:r>
      <w:hyperlink r:id="rId28" w:history="1">
        <w:r>
          <w:rPr>
            <w:rStyle w:val="Hyperlink"/>
            <w:rFonts w:ascii="-webkit-standard" w:hAnsi="-webkit-standard"/>
          </w:rPr>
          <w:t>here</w:t>
        </w:r>
      </w:hyperlink>
      <w:r>
        <w:rPr>
          <w:rStyle w:val="apple-converted-space"/>
          <w:rFonts w:ascii="-webkit-standard" w:hAnsi="-webkit-standard"/>
          <w:color w:val="000000"/>
        </w:rPr>
        <w:t> </w:t>
      </w:r>
      <w:r>
        <w:rPr>
          <w:rFonts w:ascii="-webkit-standard" w:hAnsi="-webkit-standard"/>
          <w:color w:val="000000"/>
        </w:rPr>
        <w:t>for an illustration of the structures in similar orientation.</w:t>
      </w:r>
    </w:p>
    <w:p w14:paraId="65CF7FBD" w14:textId="77777777" w:rsidR="00181FD9" w:rsidRDefault="00181FD9" w:rsidP="00181FD9">
      <w:bookmarkStart w:id="0" w:name="test"/>
      <w:bookmarkEnd w:id="0"/>
    </w:p>
    <w:p w14:paraId="4B71E9BE" w14:textId="19499EBF" w:rsidR="00AE3AE0" w:rsidRDefault="00A4282D" w:rsidP="00AE3AE0">
      <w:r>
        <w:rPr>
          <w:rStyle w:val="Strong"/>
          <w:rFonts w:ascii="-webkit-standard" w:hAnsi="-webkit-standard"/>
          <w:color w:val="047669"/>
        </w:rPr>
        <w:t>Comparing other divergent proteins with similar structures</w:t>
      </w:r>
      <w:r>
        <w:rPr>
          <w:rStyle w:val="Strong"/>
          <w:rFonts w:ascii="-webkit-standard" w:hAnsi="-webkit-standard"/>
          <w:color w:val="047669"/>
        </w:rPr>
        <w:br/>
      </w:r>
      <w:r>
        <w:rPr>
          <w:rStyle w:val="Strong"/>
          <w:rFonts w:ascii="-webkit-standard" w:hAnsi="-webkit-standard"/>
          <w:color w:val="047669"/>
          <w:sz w:val="22"/>
          <w:szCs w:val="22"/>
        </w:rPr>
        <w:t>B</w:t>
      </w:r>
      <w:r w:rsidRPr="00210763">
        <w:rPr>
          <w:rStyle w:val="Strong"/>
          <w:rFonts w:ascii="-webkit-standard" w:hAnsi="-webkit-standard"/>
          <w:color w:val="047669"/>
          <w:sz w:val="22"/>
          <w:szCs w:val="22"/>
        </w:rPr>
        <w:t xml:space="preserve">) </w:t>
      </w:r>
      <w:r>
        <w:rPr>
          <w:rStyle w:val="Strong"/>
          <w:rFonts w:ascii="-webkit-standard" w:hAnsi="-webkit-standard"/>
          <w:color w:val="047669"/>
          <w:sz w:val="22"/>
          <w:szCs w:val="22"/>
        </w:rPr>
        <w:t>Inteins and mini inteins</w:t>
      </w:r>
    </w:p>
    <w:p w14:paraId="3D48007B" w14:textId="77777777" w:rsidR="007A557A" w:rsidRPr="001A546F" w:rsidRDefault="007A557A" w:rsidP="007A557A">
      <w:pPr>
        <w:rPr>
          <w:rFonts w:ascii="-webkit-standard" w:hAnsi="-webkit-standard"/>
          <w:color w:val="000000"/>
          <w:sz w:val="22"/>
          <w:szCs w:val="22"/>
          <w:shd w:val="clear" w:color="auto" w:fill="FFFFFF"/>
        </w:rPr>
      </w:pPr>
    </w:p>
    <w:p w14:paraId="5D65E8FE" w14:textId="082310B7" w:rsidR="007A557A" w:rsidRPr="001A546F" w:rsidRDefault="002B265B" w:rsidP="007A557A">
      <w:pPr>
        <w:rPr>
          <w:rFonts w:ascii="-webkit-standard" w:hAnsi="-webkit-standard"/>
          <w:color w:val="000000"/>
          <w:sz w:val="22"/>
          <w:szCs w:val="22"/>
          <w:shd w:val="clear" w:color="auto" w:fill="FFFFFF"/>
        </w:rPr>
      </w:pPr>
      <w:r w:rsidRPr="001A546F">
        <w:rPr>
          <w:rFonts w:ascii="-webkit-standard" w:hAnsi="-webkit-standard"/>
          <w:color w:val="000000"/>
          <w:sz w:val="22"/>
          <w:szCs w:val="22"/>
          <w:shd w:val="clear" w:color="auto" w:fill="FFFFFF"/>
        </w:rPr>
        <w:t>Most inteins are composed of two domains: one is responsible for protein splicing, and the other has endonuclease activity. A few inteins have lost the endonuclease domain completely and retain only the self-splicing domain and activity. The latter inteins are called</w:t>
      </w:r>
      <w:r w:rsidRPr="001A546F">
        <w:rPr>
          <w:rStyle w:val="apple-converted-space"/>
          <w:rFonts w:ascii="-webkit-standard" w:hAnsi="-webkit-standard"/>
          <w:color w:val="000000"/>
          <w:sz w:val="22"/>
          <w:szCs w:val="22"/>
          <w:shd w:val="clear" w:color="auto" w:fill="FFFFFF"/>
        </w:rPr>
        <w:t> </w:t>
      </w:r>
      <w:r w:rsidRPr="001A546F">
        <w:rPr>
          <w:rStyle w:val="Strong"/>
          <w:rFonts w:ascii="-webkit-standard" w:hAnsi="-webkit-standard"/>
          <w:color w:val="000000"/>
          <w:sz w:val="22"/>
          <w:szCs w:val="22"/>
        </w:rPr>
        <w:t>mini-</w:t>
      </w:r>
      <w:proofErr w:type="gramStart"/>
      <w:r w:rsidRPr="001A546F">
        <w:rPr>
          <w:rStyle w:val="Strong"/>
          <w:rFonts w:ascii="-webkit-standard" w:hAnsi="-webkit-standard"/>
          <w:color w:val="000000"/>
          <w:sz w:val="22"/>
          <w:szCs w:val="22"/>
        </w:rPr>
        <w:t>inteins</w:t>
      </w:r>
      <w:r w:rsidRPr="001A546F">
        <w:rPr>
          <w:rStyle w:val="apple-converted-space"/>
          <w:rFonts w:ascii="-webkit-standard" w:hAnsi="-webkit-standard"/>
          <w:b/>
          <w:bCs/>
          <w:color w:val="000000"/>
          <w:sz w:val="22"/>
          <w:szCs w:val="22"/>
        </w:rPr>
        <w:t> </w:t>
      </w:r>
      <w:r w:rsidRPr="001A546F">
        <w:rPr>
          <w:rFonts w:ascii="-webkit-standard" w:hAnsi="-webkit-standard"/>
          <w:color w:val="000000"/>
          <w:sz w:val="22"/>
          <w:szCs w:val="22"/>
          <w:shd w:val="clear" w:color="auto" w:fill="FFFFFF"/>
        </w:rPr>
        <w:t>.</w:t>
      </w:r>
      <w:proofErr w:type="gramEnd"/>
    </w:p>
    <w:p w14:paraId="5F479264" w14:textId="77777777" w:rsidR="002B265B" w:rsidRPr="001A546F" w:rsidRDefault="002B265B" w:rsidP="007A557A">
      <w:pPr>
        <w:rPr>
          <w:rFonts w:ascii="-webkit-standard" w:hAnsi="-webkit-standard"/>
          <w:color w:val="000000"/>
          <w:sz w:val="22"/>
          <w:szCs w:val="22"/>
          <w:shd w:val="clear" w:color="auto" w:fill="FFFFFF"/>
        </w:rPr>
      </w:pPr>
    </w:p>
    <w:p w14:paraId="69E1516D" w14:textId="0E473917" w:rsidR="007A557A" w:rsidRPr="007A557A" w:rsidRDefault="007A557A" w:rsidP="007A557A">
      <w:pPr>
        <w:rPr>
          <w:sz w:val="22"/>
          <w:szCs w:val="22"/>
        </w:rPr>
      </w:pPr>
      <w:r w:rsidRPr="007A557A">
        <w:rPr>
          <w:rFonts w:ascii="-webkit-standard" w:hAnsi="-webkit-standard"/>
          <w:color w:val="000000"/>
          <w:sz w:val="22"/>
          <w:szCs w:val="22"/>
          <w:shd w:val="clear" w:color="auto" w:fill="FFFFFF"/>
        </w:rPr>
        <w:t>The structures of several inteins have been determined through X-ray crystallography.  Today we will use the following: </w:t>
      </w:r>
    </w:p>
    <w:p w14:paraId="03FDAC53"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Saccharomyces cerevisiae intein (PMID: 9160747, </w:t>
      </w:r>
      <w:hyperlink r:id="rId29" w:history="1">
        <w:r w:rsidRPr="007A557A">
          <w:rPr>
            <w:rFonts w:ascii="-webkit-standard" w:hAnsi="-webkit-standard"/>
            <w:color w:val="0000FF"/>
            <w:u w:val="single"/>
          </w:rPr>
          <w:t>1VDE </w:t>
        </w:r>
      </w:hyperlink>
      <w:r w:rsidRPr="007A557A">
        <w:rPr>
          <w:rFonts w:ascii="-webkit-standard" w:hAnsi="-webkit-standard"/>
          <w:color w:val="000000"/>
        </w:rPr>
        <w:t>), </w:t>
      </w:r>
    </w:p>
    <w:p w14:paraId="6E52C1A1" w14:textId="77777777" w:rsidR="007A557A" w:rsidRPr="007A557A" w:rsidRDefault="007A557A" w:rsidP="007A557A">
      <w:pPr>
        <w:numPr>
          <w:ilvl w:val="0"/>
          <w:numId w:val="13"/>
        </w:numPr>
        <w:spacing w:before="100" w:beforeAutospacing="1" w:after="100" w:afterAutospacing="1"/>
        <w:rPr>
          <w:rFonts w:ascii="-webkit-standard" w:hAnsi="-webkit-standard"/>
          <w:color w:val="000000"/>
        </w:rPr>
      </w:pPr>
      <w:r w:rsidRPr="007A557A">
        <w:rPr>
          <w:rFonts w:ascii="-webkit-standard" w:hAnsi="-webkit-standard"/>
          <w:color w:val="000000"/>
        </w:rPr>
        <w:t xml:space="preserve">the Mycobacterium </w:t>
      </w:r>
      <w:proofErr w:type="spellStart"/>
      <w:r w:rsidRPr="007A557A">
        <w:rPr>
          <w:rFonts w:ascii="-webkit-standard" w:hAnsi="-webkit-standard"/>
          <w:color w:val="000000"/>
        </w:rPr>
        <w:t>xenopi</w:t>
      </w:r>
      <w:proofErr w:type="spellEnd"/>
      <w:r w:rsidRPr="007A557A">
        <w:rPr>
          <w:rFonts w:ascii="-webkit-standard" w:hAnsi="-webkit-standard"/>
          <w:color w:val="000000"/>
        </w:rPr>
        <w:t xml:space="preserve"> mini intein (PMID: 9437427, </w:t>
      </w:r>
      <w:hyperlink r:id="rId30" w:history="1">
        <w:r w:rsidRPr="007A557A">
          <w:rPr>
            <w:rFonts w:ascii="-webkit-standard" w:hAnsi="-webkit-standard"/>
            <w:color w:val="0000FF"/>
            <w:u w:val="single"/>
          </w:rPr>
          <w:t>1AM2 </w:t>
        </w:r>
      </w:hyperlink>
      <w:r w:rsidRPr="007A557A">
        <w:rPr>
          <w:rFonts w:ascii="-webkit-standard" w:hAnsi="-webkit-standard"/>
          <w:color w:val="000000"/>
        </w:rPr>
        <w:t>) </w:t>
      </w:r>
    </w:p>
    <w:p w14:paraId="77DB34C5" w14:textId="77777777" w:rsidR="007A557A" w:rsidRPr="007A557A" w:rsidRDefault="007A557A" w:rsidP="007A557A">
      <w:pPr>
        <w:spacing w:before="100" w:beforeAutospacing="1" w:after="100" w:afterAutospacing="1"/>
        <w:outlineLvl w:val="2"/>
        <w:rPr>
          <w:rFonts w:ascii="-webkit-standard" w:hAnsi="-webkit-standard"/>
          <w:b/>
          <w:bCs/>
          <w:color w:val="000000"/>
          <w:sz w:val="27"/>
          <w:szCs w:val="27"/>
        </w:rPr>
      </w:pPr>
      <w:r w:rsidRPr="007A557A">
        <w:rPr>
          <w:rFonts w:ascii="-webkit-standard" w:hAnsi="-webkit-standard"/>
          <w:b/>
          <w:bCs/>
          <w:color w:val="000000"/>
          <w:sz w:val="27"/>
          <w:szCs w:val="27"/>
        </w:rPr>
        <w:t>To do:</w:t>
      </w:r>
    </w:p>
    <w:p w14:paraId="2F84705D" w14:textId="77777777" w:rsidR="007A557A" w:rsidRPr="007A557A" w:rsidRDefault="007A557A" w:rsidP="007A557A">
      <w:pPr>
        <w:numPr>
          <w:ilvl w:val="0"/>
          <w:numId w:val="14"/>
        </w:numPr>
        <w:spacing w:before="100" w:beforeAutospacing="1" w:after="240"/>
        <w:rPr>
          <w:rFonts w:ascii="-webkit-standard" w:hAnsi="-webkit-standard"/>
          <w:color w:val="000000"/>
        </w:rPr>
      </w:pPr>
      <w:r w:rsidRPr="007A557A">
        <w:rPr>
          <w:rFonts w:ascii="-webkit-standard" w:hAnsi="-webkit-standard"/>
          <w:color w:val="000000"/>
        </w:rPr>
        <w:t>Open 1VDE in chimera. This structure has two chains. Select </w:t>
      </w:r>
      <w:proofErr w:type="spellStart"/>
      <w:r w:rsidRPr="007A557A">
        <w:rPr>
          <w:rFonts w:ascii="-webkit-standard" w:hAnsi="-webkit-standard"/>
          <w:b/>
          <w:bCs/>
          <w:color w:val="000000"/>
        </w:rPr>
        <w:t>chainA</w:t>
      </w:r>
      <w:proofErr w:type="spellEnd"/>
      <w:r w:rsidRPr="007A557A">
        <w:rPr>
          <w:rFonts w:ascii="-webkit-standard" w:hAnsi="-webkit-standard"/>
          <w:b/>
          <w:bCs/>
          <w:color w:val="000000"/>
        </w:rPr>
        <w:t> </w:t>
      </w:r>
      <w:r w:rsidRPr="007A557A">
        <w:rPr>
          <w:rFonts w:ascii="-webkit-standard" w:hAnsi="-webkit-standard"/>
          <w:color w:val="000000"/>
        </w:rPr>
        <w:t>and save the </w:t>
      </w:r>
      <w:r w:rsidRPr="007A557A">
        <w:rPr>
          <w:rFonts w:ascii="-webkit-standard" w:hAnsi="-webkit-standard"/>
          <w:b/>
          <w:bCs/>
          <w:color w:val="000000"/>
        </w:rPr>
        <w:t>selected residues only</w:t>
      </w:r>
      <w:r w:rsidRPr="007A557A">
        <w:rPr>
          <w:rFonts w:ascii="-webkit-standard" w:hAnsi="-webkit-standard"/>
          <w:color w:val="000000"/>
        </w:rPr>
        <w:t xml:space="preserve"> into their own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file (file &gt; save </w:t>
      </w:r>
      <w:proofErr w:type="spellStart"/>
      <w:r w:rsidRPr="007A557A">
        <w:rPr>
          <w:rFonts w:ascii="-webkit-standard" w:hAnsi="-webkit-standard"/>
          <w:color w:val="000000"/>
        </w:rPr>
        <w:t>pdb</w:t>
      </w:r>
      <w:proofErr w:type="spellEnd"/>
      <w:r w:rsidRPr="007A557A">
        <w:rPr>
          <w:rFonts w:ascii="-webkit-standard" w:hAnsi="-webkit-standard"/>
          <w:color w:val="000000"/>
        </w:rPr>
        <w:t xml:space="preserve"> &gt; fill out the form, check save selected residues only, save). Close the session.</w:t>
      </w:r>
    </w:p>
    <w:p w14:paraId="1A295165" w14:textId="0FE367D3" w:rsidR="00101325" w:rsidRPr="007A557A" w:rsidRDefault="007A557A" w:rsidP="001A1489">
      <w:pPr>
        <w:numPr>
          <w:ilvl w:val="0"/>
          <w:numId w:val="14"/>
        </w:numPr>
        <w:spacing w:before="100" w:beforeAutospacing="1" w:after="100" w:afterAutospacing="1"/>
        <w:rPr>
          <w:rFonts w:ascii="-webkit-standard" w:hAnsi="-webkit-standard"/>
          <w:color w:val="000000"/>
        </w:rPr>
      </w:pPr>
      <w:r w:rsidRPr="007A557A">
        <w:rPr>
          <w:rFonts w:ascii="-webkit-standard" w:hAnsi="-webkit-standard"/>
          <w:color w:val="000000"/>
        </w:rPr>
        <w:t xml:space="preserve">Reopen the saved chain A in chimera. Open Mycobacterium mini intein 1AM2. Depict the structures as ribbons and color them according to the secondary structure (if you press the shift key while executing an action, it should act on both chains; but there also is a check mark in the "Tools &gt; Depiction &gt; Color Secondary Structure".  However, it also might look nice to use slightly different colors. for the two chains.   Rotate the two structures until you can see the similarities between </w:t>
      </w:r>
      <w:r w:rsidRPr="007A557A">
        <w:rPr>
          <w:rFonts w:ascii="-webkit-standard" w:hAnsi="-webkit-standard"/>
          <w:color w:val="000000"/>
        </w:rPr>
        <w:lastRenderedPageBreak/>
        <w:t>mini intein and the large intein. (Use the "favorites &gt; model panel" to rotate one or the other structure). Which part of the structures appears to be similar? </w:t>
      </w:r>
      <w:r w:rsidR="001A1489">
        <w:rPr>
          <w:rFonts w:ascii="-webkit-standard" w:hAnsi="-webkit-standard"/>
          <w:color w:val="000000"/>
        </w:rPr>
        <w:br/>
      </w:r>
      <w:r w:rsidR="00101325" w:rsidRPr="007A557A">
        <w:rPr>
          <w:b/>
          <w:bCs/>
          <w:color w:val="FF0000"/>
        </w:rPr>
        <w:t xml:space="preserve">Your answer </w:t>
      </w:r>
      <w:r w:rsidR="00101325" w:rsidRPr="008E1503">
        <w:rPr>
          <w:rFonts w:ascii="-webkit-standard" w:hAnsi="-webkit-standard"/>
          <w:color w:val="000000"/>
          <w:sz w:val="27"/>
          <w:szCs w:val="27"/>
          <w:shd w:val="clear" w:color="auto" w:fill="FFFFFF"/>
        </w:rPr>
        <w:t>---&gt;</w:t>
      </w:r>
      <w:r w:rsidR="001A1489" w:rsidRPr="008E1503">
        <w:rPr>
          <w:rFonts w:ascii="-webkit-standard" w:hAnsi="-webkit-standard"/>
          <w:color w:val="000000"/>
          <w:sz w:val="27"/>
          <w:szCs w:val="27"/>
          <w:shd w:val="clear" w:color="auto" w:fill="FFFFFF"/>
        </w:rPr>
        <w:br/>
      </w:r>
      <w:r w:rsidR="001A1489">
        <w:rPr>
          <w:b/>
          <w:bCs/>
          <w:color w:val="FF0000"/>
        </w:rPr>
        <w:br/>
      </w:r>
      <w:r w:rsidR="001A1489">
        <w:rPr>
          <w:b/>
          <w:bCs/>
          <w:color w:val="FF0000"/>
        </w:rPr>
        <w:br/>
      </w:r>
      <w:r w:rsidR="001A1489">
        <w:rPr>
          <w:b/>
          <w:bCs/>
          <w:color w:val="FF0000"/>
        </w:rPr>
        <w:br/>
      </w:r>
    </w:p>
    <w:p w14:paraId="6B3AC963" w14:textId="5F73F092" w:rsidR="001A1489" w:rsidRDefault="001A1489" w:rsidP="001A1489">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Align two structures using Tools &gt; structure comparison &gt; matchmaker. Does the alignment correspond to your expectation?</w:t>
      </w:r>
      <w:r>
        <w:rPr>
          <w:rStyle w:val="apple-converted-space"/>
          <w:rFonts w:ascii="-webkit-standard" w:hAnsi="-webkit-standard"/>
          <w:color w:val="000000"/>
          <w:sz w:val="27"/>
          <w:szCs w:val="27"/>
          <w:shd w:val="clear" w:color="auto" w:fill="FFFFFF"/>
        </w:rPr>
        <w:t> </w:t>
      </w:r>
      <w:r>
        <w:rPr>
          <w:rStyle w:val="apple-converted-space"/>
          <w:rFonts w:ascii="-webkit-standard" w:hAnsi="-webkit-standard"/>
          <w:color w:val="000000"/>
          <w:sz w:val="27"/>
          <w:szCs w:val="27"/>
          <w:shd w:val="clear" w:color="auto" w:fill="FFFFFF"/>
        </w:rPr>
        <w:br/>
      </w:r>
      <w:r w:rsidRPr="007A557A">
        <w:rPr>
          <w:b/>
          <w:bCs/>
          <w:color w:val="FF0000"/>
        </w:rPr>
        <w:t xml:space="preserve">Your answer </w:t>
      </w:r>
      <w:r w:rsidRPr="008E1503">
        <w:rPr>
          <w:rFonts w:ascii="-webkit-standard" w:hAnsi="-webkit-standard"/>
          <w:color w:val="000000"/>
          <w:sz w:val="27"/>
          <w:szCs w:val="27"/>
          <w:shd w:val="clear" w:color="auto" w:fill="FFFFFF"/>
        </w:rPr>
        <w:t>---&gt;</w:t>
      </w:r>
      <w:r w:rsidRPr="008E1503">
        <w:rPr>
          <w:rFonts w:ascii="-webkit-standard" w:hAnsi="-webkit-standard"/>
          <w:color w:val="000000"/>
          <w:sz w:val="27"/>
          <w:szCs w:val="27"/>
          <w:shd w:val="clear" w:color="auto" w:fill="FFFFFF"/>
        </w:rPr>
        <w:br/>
      </w:r>
      <w:r w:rsidRPr="008E1503">
        <w:rPr>
          <w:rFonts w:ascii="-webkit-standard" w:hAnsi="-webkit-standard"/>
          <w:color w:val="000000"/>
          <w:sz w:val="27"/>
          <w:szCs w:val="27"/>
          <w:shd w:val="clear" w:color="auto" w:fill="FFFFFF"/>
        </w:rPr>
        <w:br/>
      </w:r>
      <w:r>
        <w:rPr>
          <w:b/>
          <w:bCs/>
          <w:color w:val="FF0000"/>
        </w:rPr>
        <w:br/>
      </w:r>
      <w:r>
        <w:rPr>
          <w:b/>
          <w:bCs/>
          <w:color w:val="FF0000"/>
        </w:rPr>
        <w:br/>
      </w:r>
    </w:p>
    <w:p w14:paraId="13C383DA" w14:textId="6D2D5911" w:rsidR="002A0CB1" w:rsidRPr="002A0CB1" w:rsidRDefault="00411E00" w:rsidP="002A0CB1">
      <w:pPr>
        <w:numPr>
          <w:ilvl w:val="0"/>
          <w:numId w:val="14"/>
        </w:numPr>
        <w:spacing w:before="100" w:beforeAutospacing="1" w:after="100" w:afterAutospacing="1"/>
        <w:rPr>
          <w:rFonts w:ascii="-webkit-standard" w:hAnsi="-webkit-standard"/>
          <w:color w:val="000000"/>
        </w:rPr>
      </w:pPr>
      <w:r>
        <w:rPr>
          <w:rFonts w:ascii="-webkit-standard" w:hAnsi="-webkit-standard"/>
          <w:color w:val="000000"/>
          <w:sz w:val="27"/>
          <w:szCs w:val="27"/>
          <w:shd w:val="clear" w:color="auto" w:fill="FFFFFF"/>
        </w:rPr>
        <w:t>Y</w:t>
      </w:r>
      <w:r w:rsidR="006C2C65">
        <w:rPr>
          <w:rFonts w:ascii="-webkit-standard" w:hAnsi="-webkit-standard"/>
          <w:color w:val="000000"/>
          <w:sz w:val="27"/>
          <w:szCs w:val="27"/>
          <w:shd w:val="clear" w:color="auto" w:fill="FFFFFF"/>
        </w:rPr>
        <w:t xml:space="preserve">ou </w:t>
      </w:r>
      <w:r>
        <w:rPr>
          <w:rFonts w:ascii="-webkit-standard" w:hAnsi="-webkit-standard"/>
          <w:color w:val="000000"/>
          <w:sz w:val="27"/>
          <w:szCs w:val="27"/>
          <w:shd w:val="clear" w:color="auto" w:fill="FFFFFF"/>
        </w:rPr>
        <w:t xml:space="preserve">can </w:t>
      </w:r>
      <w:r w:rsidR="006C2C65">
        <w:rPr>
          <w:rFonts w:ascii="-webkit-standard" w:hAnsi="-webkit-standard"/>
          <w:color w:val="000000"/>
          <w:sz w:val="27"/>
          <w:szCs w:val="27"/>
          <w:shd w:val="clear" w:color="auto" w:fill="FFFFFF"/>
        </w:rPr>
        <w:t xml:space="preserve">find </w:t>
      </w:r>
      <w:r>
        <w:rPr>
          <w:rFonts w:ascii="-webkit-standard" w:hAnsi="-webkit-standard"/>
          <w:color w:val="000000"/>
          <w:sz w:val="27"/>
          <w:szCs w:val="27"/>
          <w:shd w:val="clear" w:color="auto" w:fill="FFFFFF"/>
        </w:rPr>
        <w:t xml:space="preserve">out </w:t>
      </w:r>
      <w:r w:rsidR="006C2C65">
        <w:rPr>
          <w:rFonts w:ascii="-webkit-standard" w:hAnsi="-webkit-standard"/>
          <w:color w:val="000000"/>
          <w:sz w:val="27"/>
          <w:szCs w:val="27"/>
          <w:shd w:val="clear" w:color="auto" w:fill="FFFFFF"/>
        </w:rPr>
        <w:t xml:space="preserve">which part of </w:t>
      </w:r>
      <w:r w:rsidR="006C2C65" w:rsidRPr="002B0F3B">
        <w:rPr>
          <w:rFonts w:ascii="-webkit-standard" w:hAnsi="-webkit-standard"/>
          <w:i/>
          <w:iCs/>
          <w:color w:val="000000"/>
          <w:sz w:val="27"/>
          <w:szCs w:val="27"/>
          <w:shd w:val="clear" w:color="auto" w:fill="FFFFFF"/>
        </w:rPr>
        <w:t>Saccharomyces cerevisiae</w:t>
      </w:r>
      <w:r w:rsidR="006C2C65">
        <w:rPr>
          <w:rFonts w:ascii="-webkit-standard" w:hAnsi="-webkit-standard"/>
          <w:color w:val="000000"/>
          <w:sz w:val="27"/>
          <w:szCs w:val="27"/>
          <w:shd w:val="clear" w:color="auto" w:fill="FFFFFF"/>
        </w:rPr>
        <w:t xml:space="preserve"> intein corresponds to the endonuclease domain by comparison of the two structures</w:t>
      </w:r>
      <w:r>
        <w:rPr>
          <w:rFonts w:ascii="-webkit-standard" w:hAnsi="-webkit-standard"/>
          <w:color w:val="000000"/>
          <w:sz w:val="27"/>
          <w:szCs w:val="27"/>
          <w:shd w:val="clear" w:color="auto" w:fill="FFFFFF"/>
        </w:rPr>
        <w:t>.</w:t>
      </w:r>
      <w:r w:rsidR="002B0F3B">
        <w:rPr>
          <w:rFonts w:ascii="-webkit-standard" w:hAnsi="-webkit-standard"/>
          <w:color w:val="000000"/>
          <w:sz w:val="27"/>
          <w:szCs w:val="27"/>
          <w:shd w:val="clear" w:color="auto" w:fill="FFFFFF"/>
        </w:rPr>
        <w:t xml:space="preserve"> The splicing domain matches between the two structures. The part that does not match is a candidate for the </w:t>
      </w:r>
      <w:r w:rsidR="000E6BB2">
        <w:rPr>
          <w:rFonts w:ascii="-webkit-standard" w:hAnsi="-webkit-standard"/>
          <w:color w:val="000000"/>
          <w:sz w:val="27"/>
          <w:szCs w:val="27"/>
          <w:shd w:val="clear" w:color="auto" w:fill="FFFFFF"/>
        </w:rPr>
        <w:t xml:space="preserve">homing endonuclease domain.  </w:t>
      </w:r>
      <w:r w:rsidR="006C2C65">
        <w:rPr>
          <w:rFonts w:ascii="-webkit-standard" w:hAnsi="-webkit-standard"/>
          <w:color w:val="000000"/>
        </w:rPr>
        <w:br/>
      </w:r>
      <w:r w:rsidR="006C2C65">
        <w:rPr>
          <w:rFonts w:ascii="-webkit-standard" w:hAnsi="-webkit-standard"/>
          <w:color w:val="000000"/>
          <w:sz w:val="27"/>
          <w:szCs w:val="27"/>
          <w:shd w:val="clear" w:color="auto" w:fill="FFFFFF"/>
        </w:rPr>
        <w:t xml:space="preserve">Using "tools &gt; compare structure &gt; match -align" create a pairwise alignment of the two inteins based on the match between the two structures (you need to have had run matchmaker first!). </w:t>
      </w:r>
      <w:r w:rsidR="00EA742C">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t>Color the putative self-splicing (</w:t>
      </w:r>
      <w:proofErr w:type="gramStart"/>
      <w:r w:rsidR="006C2C65">
        <w:rPr>
          <w:rFonts w:ascii="-webkit-standard" w:hAnsi="-webkit-standard"/>
          <w:color w:val="000000"/>
          <w:sz w:val="27"/>
          <w:szCs w:val="27"/>
          <w:shd w:val="clear" w:color="auto" w:fill="FFFFFF"/>
        </w:rPr>
        <w:t>i.e.</w:t>
      </w:r>
      <w:proofErr w:type="gramEnd"/>
      <w:r w:rsidR="006C2C65">
        <w:rPr>
          <w:rFonts w:ascii="-webkit-standard" w:hAnsi="-webkit-standard"/>
          <w:color w:val="000000"/>
          <w:sz w:val="27"/>
          <w:szCs w:val="27"/>
          <w:shd w:val="clear" w:color="auto" w:fill="FFFFFF"/>
        </w:rPr>
        <w:t xml:space="preserve"> the part that is present in 1VDE and in 1AM2) and endonuclease domains of 1VDE (no corresponding part in 1AM2) in two different colors </w:t>
      </w:r>
      <w:r w:rsidR="00CC2588">
        <w:rPr>
          <w:rFonts w:ascii="-webkit-standard" w:hAnsi="-webkit-standard"/>
          <w:color w:val="000000"/>
          <w:sz w:val="27"/>
          <w:szCs w:val="27"/>
          <w:shd w:val="clear" w:color="auto" w:fill="FFFFFF"/>
        </w:rPr>
        <w:br/>
      </w:r>
      <w:r w:rsidR="006C2C65">
        <w:rPr>
          <w:rFonts w:ascii="-webkit-standard" w:hAnsi="-webkit-standard"/>
          <w:color w:val="000000"/>
          <w:sz w:val="27"/>
          <w:szCs w:val="27"/>
          <w:shd w:val="clear" w:color="auto" w:fill="FFFFFF"/>
        </w:rPr>
        <w:t>(selecting consecutive residues works easily via the alignment window; if you press shift, you can add to the selection.)  Do you get the same result as above?</w:t>
      </w:r>
      <w:r w:rsidR="005B0FCB">
        <w:rPr>
          <w:rFonts w:ascii="-webkit-standard" w:hAnsi="-webkit-standard"/>
          <w:color w:val="000000"/>
          <w:sz w:val="27"/>
          <w:szCs w:val="27"/>
          <w:shd w:val="clear" w:color="auto" w:fill="FFFFFF"/>
        </w:rPr>
        <w:br/>
      </w:r>
      <w:r w:rsidR="005B0FCB" w:rsidRPr="007A557A">
        <w:rPr>
          <w:b/>
          <w:bCs/>
          <w:color w:val="FF0000"/>
        </w:rPr>
        <w:t xml:space="preserve">Your answer </w:t>
      </w:r>
      <w:r w:rsidR="005B0FCB" w:rsidRPr="008E1503">
        <w:rPr>
          <w:rFonts w:ascii="-webkit-standard" w:hAnsi="-webkit-standard"/>
          <w:color w:val="000000"/>
          <w:sz w:val="27"/>
          <w:szCs w:val="27"/>
          <w:shd w:val="clear" w:color="auto" w:fill="FFFFFF"/>
        </w:rPr>
        <w:t>---&gt;</w:t>
      </w:r>
      <w:r w:rsidR="005B0FCB" w:rsidRPr="008E1503">
        <w:rPr>
          <w:rFonts w:ascii="-webkit-standard" w:hAnsi="-webkit-standard"/>
          <w:color w:val="000000"/>
          <w:sz w:val="27"/>
          <w:szCs w:val="27"/>
          <w:shd w:val="clear" w:color="auto" w:fill="FFFFFF"/>
        </w:rPr>
        <w:br/>
      </w:r>
      <w:r w:rsidR="005B0FCB">
        <w:rPr>
          <w:b/>
          <w:bCs/>
          <w:color w:val="FF0000"/>
        </w:rPr>
        <w:br/>
      </w:r>
      <w:r w:rsidR="000234B8">
        <w:rPr>
          <w:rFonts w:ascii="-webkit-standard" w:hAnsi="-webkit-standard"/>
          <w:color w:val="000000"/>
        </w:rPr>
        <w:t xml:space="preserve">In </w:t>
      </w:r>
      <w:r w:rsidR="00B1671F">
        <w:rPr>
          <w:rFonts w:ascii="-webkit-standard" w:hAnsi="-webkit-standard"/>
          <w:color w:val="000000"/>
        </w:rPr>
        <w:t>Tools &gt; Structure Comparison &gt; Match align</w:t>
      </w:r>
      <w:r w:rsidR="002A0CB1">
        <w:rPr>
          <w:rFonts w:ascii="-webkit-standard" w:hAnsi="-webkit-standard"/>
          <w:color w:val="000000"/>
        </w:rPr>
        <w:t xml:space="preserve"> you obtain a sequence alignment.</w:t>
      </w:r>
      <w:r w:rsidR="002A0CB1">
        <w:rPr>
          <w:rFonts w:ascii="-webkit-standard" w:hAnsi="-webkit-standard"/>
          <w:color w:val="000000"/>
        </w:rPr>
        <w:br/>
        <w:t xml:space="preserve">In that alignment window, </w:t>
      </w:r>
      <w:r w:rsidR="00222A19">
        <w:rPr>
          <w:rFonts w:ascii="-webkit-standard" w:hAnsi="-webkit-standard"/>
          <w:color w:val="000000"/>
        </w:rPr>
        <w:t xml:space="preserve">click on info, and then percent identity.  This </w:t>
      </w:r>
      <w:r w:rsidR="003D75F5">
        <w:rPr>
          <w:rFonts w:ascii="-webkit-standard" w:hAnsi="-webkit-standard"/>
          <w:color w:val="000000"/>
        </w:rPr>
        <w:t xml:space="preserve">returns the % identity in the matched part of the sequences (at the bottom of the window </w:t>
      </w:r>
      <w:r w:rsidR="000D7CA7">
        <w:rPr>
          <w:rFonts w:ascii="-webkit-standard" w:hAnsi="-webkit-standard"/>
          <w:color w:val="000000"/>
        </w:rPr>
        <w:t>displaying the structure)</w:t>
      </w:r>
      <w:r w:rsidR="000D7CA7">
        <w:rPr>
          <w:rFonts w:ascii="-webkit-standard" w:hAnsi="-webkit-standard"/>
          <w:color w:val="000000"/>
        </w:rPr>
        <w:br/>
        <w:t xml:space="preserve">What is the percent identity between the </w:t>
      </w:r>
      <w:r w:rsidR="008E1503">
        <w:rPr>
          <w:rFonts w:ascii="-webkit-standard" w:hAnsi="-webkit-standard"/>
          <w:color w:val="000000"/>
        </w:rPr>
        <w:t xml:space="preserve">aligned parts of the splicing domain?  </w:t>
      </w:r>
      <w:r w:rsidR="008E1503">
        <w:rPr>
          <w:rFonts w:ascii="-webkit-standard" w:hAnsi="-webkit-standard"/>
          <w:color w:val="000000"/>
        </w:rPr>
        <w:br/>
      </w:r>
      <w:r w:rsidR="008E1503" w:rsidRPr="007A557A">
        <w:rPr>
          <w:b/>
          <w:bCs/>
          <w:color w:val="FF0000"/>
        </w:rPr>
        <w:t xml:space="preserve">Your answer </w:t>
      </w:r>
      <w:r w:rsidR="008E1503" w:rsidRPr="008E1503">
        <w:rPr>
          <w:rFonts w:ascii="-webkit-standard" w:hAnsi="-webkit-standard"/>
          <w:color w:val="000000"/>
          <w:sz w:val="27"/>
          <w:szCs w:val="27"/>
          <w:shd w:val="clear" w:color="auto" w:fill="FFFFFF"/>
        </w:rPr>
        <w:t>---&gt;</w:t>
      </w:r>
      <w:r w:rsidR="008E1503">
        <w:rPr>
          <w:b/>
          <w:bCs/>
          <w:color w:val="FF0000"/>
        </w:rPr>
        <w:br/>
      </w:r>
      <w:r w:rsidR="008E1503">
        <w:rPr>
          <w:b/>
          <w:bCs/>
          <w:color w:val="FF0000"/>
        </w:rPr>
        <w:br/>
      </w:r>
      <w:r w:rsidR="008E1503">
        <w:rPr>
          <w:rFonts w:ascii="-webkit-standard" w:hAnsi="-webkit-standard"/>
          <w:color w:val="000000"/>
        </w:rPr>
        <w:t xml:space="preserve"> </w:t>
      </w:r>
    </w:p>
    <w:p w14:paraId="0A10924A" w14:textId="77777777" w:rsidR="002B0F3B" w:rsidRPr="005B0FCB" w:rsidRDefault="002B0F3B" w:rsidP="002B0F3B">
      <w:pPr>
        <w:spacing w:before="100" w:beforeAutospacing="1" w:after="100" w:afterAutospacing="1"/>
        <w:ind w:left="720"/>
        <w:rPr>
          <w:rStyle w:val="apple-converted-space"/>
          <w:rFonts w:ascii="-webkit-standard" w:hAnsi="-webkit-standard"/>
          <w:color w:val="000000"/>
        </w:rPr>
      </w:pPr>
      <w:r>
        <w:rPr>
          <w:rFonts w:ascii="-webkit-standard" w:hAnsi="-webkit-standard"/>
          <w:b/>
          <w:bCs/>
          <w:color w:val="008000"/>
        </w:rPr>
        <w:t>Save your project.</w:t>
      </w:r>
    </w:p>
    <w:p w14:paraId="174177DB" w14:textId="0D2D3C2F" w:rsidR="005B0FCB" w:rsidRPr="005B79DB" w:rsidRDefault="00965CCE" w:rsidP="00435387">
      <w:pPr>
        <w:numPr>
          <w:ilvl w:val="0"/>
          <w:numId w:val="14"/>
        </w:numPr>
        <w:spacing w:before="100" w:beforeAutospacing="1" w:after="100" w:afterAutospacing="1"/>
        <w:rPr>
          <w:rFonts w:ascii="-webkit-standard" w:hAnsi="-webkit-standard"/>
          <w:color w:val="000000"/>
          <w:sz w:val="27"/>
          <w:szCs w:val="27"/>
          <w:shd w:val="clear" w:color="auto" w:fill="FFFFFF"/>
        </w:rPr>
      </w:pPr>
      <w:r w:rsidRPr="005B79DB">
        <w:rPr>
          <w:rFonts w:ascii="-webkit-standard" w:hAnsi="-webkit-standard"/>
          <w:color w:val="000000"/>
          <w:sz w:val="27"/>
          <w:szCs w:val="27"/>
          <w:shd w:val="clear" w:color="auto" w:fill="FFFFFF"/>
        </w:rPr>
        <w:t>Find and select the N and C terminals (</w:t>
      </w:r>
      <w:r w:rsidR="00A0036D" w:rsidRPr="005B79DB">
        <w:rPr>
          <w:rFonts w:ascii="-webkit-standard" w:hAnsi="-webkit-standard"/>
          <w:color w:val="000000"/>
          <w:sz w:val="27"/>
          <w:szCs w:val="27"/>
          <w:shd w:val="clear" w:color="auto" w:fill="FFFFFF"/>
        </w:rPr>
        <w:t>f</w:t>
      </w:r>
      <w:r w:rsidRPr="005B79DB">
        <w:rPr>
          <w:rFonts w:ascii="-webkit-standard" w:hAnsi="-webkit-standard"/>
          <w:color w:val="000000"/>
          <w:sz w:val="27"/>
          <w:szCs w:val="27"/>
          <w:shd w:val="clear" w:color="auto" w:fill="FFFFFF"/>
        </w:rPr>
        <w:t xml:space="preserve">irst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and the last </w:t>
      </w:r>
      <w:proofErr w:type="spellStart"/>
      <w:r w:rsidRPr="005B79DB">
        <w:rPr>
          <w:rFonts w:ascii="-webkit-standard" w:hAnsi="-webkit-standard"/>
          <w:color w:val="000000"/>
          <w:sz w:val="27"/>
          <w:szCs w:val="27"/>
          <w:shd w:val="clear" w:color="auto" w:fill="FFFFFF"/>
        </w:rPr>
        <w:t>a.a.</w:t>
      </w:r>
      <w:proofErr w:type="spellEnd"/>
      <w:r w:rsidRPr="005B79DB">
        <w:rPr>
          <w:rFonts w:ascii="-webkit-standard" w:hAnsi="-webkit-standard"/>
          <w:color w:val="000000"/>
          <w:sz w:val="27"/>
          <w:szCs w:val="27"/>
          <w:shd w:val="clear" w:color="auto" w:fill="FFFFFF"/>
        </w:rPr>
        <w:t xml:space="preserve">) in both structures. If you hover over the beginning or end, the name of the </w:t>
      </w:r>
      <w:r w:rsidRPr="005B79DB">
        <w:rPr>
          <w:rFonts w:ascii="-webkit-standard" w:hAnsi="-webkit-standard"/>
          <w:color w:val="000000"/>
          <w:sz w:val="27"/>
          <w:szCs w:val="27"/>
          <w:shd w:val="clear" w:color="auto" w:fill="FFFFFF"/>
        </w:rPr>
        <w:lastRenderedPageBreak/>
        <w:t xml:space="preserve">residues pops up in a little window. CTRL click selects the amino acid or atom, and shift control click adds to the selection. Under actions&gt;atoms/bonds&gt;show </w:t>
      </w:r>
      <w:proofErr w:type="gramStart"/>
      <w:r w:rsidRPr="005B79DB">
        <w:rPr>
          <w:rFonts w:ascii="-webkit-standard" w:hAnsi="-webkit-standard"/>
          <w:color w:val="000000"/>
          <w:sz w:val="27"/>
          <w:szCs w:val="27"/>
          <w:shd w:val="clear" w:color="auto" w:fill="FFFFFF"/>
        </w:rPr>
        <w:t>side-chains</w:t>
      </w:r>
      <w:proofErr w:type="gramEnd"/>
      <w:r w:rsidRPr="005B79DB">
        <w:rPr>
          <w:rFonts w:ascii="-webkit-standard" w:hAnsi="-webkit-standard"/>
          <w:color w:val="000000"/>
          <w:sz w:val="27"/>
          <w:szCs w:val="27"/>
          <w:shd w:val="clear" w:color="auto" w:fill="FFFFFF"/>
        </w:rPr>
        <w:t xml:space="preserve"> make the side chains of the first and last amino acid visible.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Optional: hide the rest of the </w:t>
      </w:r>
      <w:proofErr w:type="gramStart"/>
      <w:r w:rsidRPr="005B79DB">
        <w:rPr>
          <w:rFonts w:ascii="-webkit-standard" w:hAnsi="-webkit-standard"/>
          <w:color w:val="000000"/>
          <w:sz w:val="27"/>
          <w:szCs w:val="27"/>
          <w:shd w:val="clear" w:color="auto" w:fill="FFFFFF"/>
        </w:rPr>
        <w:t>structure, if</w:t>
      </w:r>
      <w:proofErr w:type="gramEnd"/>
      <w:r w:rsidRPr="005B79DB">
        <w:rPr>
          <w:rFonts w:ascii="-webkit-standard" w:hAnsi="-webkit-standard"/>
          <w:color w:val="000000"/>
          <w:sz w:val="27"/>
          <w:szCs w:val="27"/>
          <w:shd w:val="clear" w:color="auto" w:fill="FFFFFF"/>
        </w:rPr>
        <w:t xml:space="preserve"> it distracts you. </w:t>
      </w:r>
      <w:r w:rsidR="00A0036D" w:rsidRPr="005B79DB">
        <w:rPr>
          <w:rFonts w:ascii="-webkit-standard" w:hAnsi="-webkit-standard"/>
          <w:color w:val="000000"/>
          <w:sz w:val="27"/>
          <w:szCs w:val="27"/>
          <w:shd w:val="clear" w:color="auto" w:fill="FFFFFF"/>
        </w:rPr>
        <w:br/>
      </w:r>
      <w:r w:rsidRPr="005B79DB">
        <w:rPr>
          <w:rFonts w:ascii="-webkit-standard" w:hAnsi="-webkit-standard"/>
          <w:color w:val="000000"/>
          <w:sz w:val="27"/>
          <w:szCs w:val="27"/>
          <w:shd w:val="clear" w:color="auto" w:fill="FFFFFF"/>
        </w:rPr>
        <w:t xml:space="preserve">Rotate the structure of the sidechains of the first and last aa and decide which atoms are closest. Select these atoms (ctrl click and shift ctrl click), </w:t>
      </w:r>
      <w:r w:rsidRPr="005B79DB">
        <w:rPr>
          <w:rFonts w:ascii="-webkit-standard" w:hAnsi="-webkit-standard"/>
          <w:color w:val="000000"/>
        </w:rPr>
        <w:t xml:space="preserve">then go to tools&gt;Structure analyses&gt; distances and click </w:t>
      </w:r>
      <w:r w:rsidR="00302F66" w:rsidRPr="005B79DB">
        <w:rPr>
          <w:rFonts w:ascii="-webkit-standard" w:hAnsi="-webkit-standard"/>
          <w:color w:val="000000"/>
        </w:rPr>
        <w:t xml:space="preserve">on the </w:t>
      </w:r>
      <w:r w:rsidRPr="005B79DB">
        <w:rPr>
          <w:rFonts w:ascii="-webkit-standard" w:hAnsi="-webkit-standard"/>
          <w:b/>
          <w:bCs/>
          <w:color w:val="000000"/>
        </w:rPr>
        <w:t>create</w:t>
      </w:r>
      <w:r w:rsidR="00302F66" w:rsidRPr="005B79DB">
        <w:rPr>
          <w:rFonts w:ascii="-webkit-standard" w:hAnsi="-webkit-standard"/>
          <w:color w:val="000000"/>
        </w:rPr>
        <w:t xml:space="preserve"> button in the </w:t>
      </w:r>
      <w:r w:rsidR="005B79DB" w:rsidRPr="005B79DB">
        <w:rPr>
          <w:rFonts w:ascii="-webkit-standard" w:hAnsi="-webkit-standard"/>
          <w:color w:val="000000"/>
        </w:rPr>
        <w:t>window that pops up</w:t>
      </w:r>
      <w:r w:rsidRPr="005B79DB">
        <w:rPr>
          <w:rFonts w:ascii="-webkit-standard" w:hAnsi="-webkit-standard"/>
          <w:color w:val="000000"/>
        </w:rPr>
        <w:t>. Repeat this</w:t>
      </w:r>
      <w:r w:rsidRPr="005B79DB">
        <w:rPr>
          <w:rFonts w:ascii="-webkit-standard" w:hAnsi="-webkit-standard"/>
          <w:color w:val="000000"/>
          <w:sz w:val="27"/>
          <w:szCs w:val="27"/>
          <w:shd w:val="clear" w:color="auto" w:fill="FFFFFF"/>
        </w:rPr>
        <w:t xml:space="preserve"> for a few atoms from the first and the last aa. How close are beginning and end (in </w:t>
      </w:r>
      <w:proofErr w:type="spellStart"/>
      <w:r w:rsidRPr="005B79DB">
        <w:rPr>
          <w:rFonts w:ascii="Cambria Math" w:hAnsi="Cambria Math" w:cs="Cambria Math"/>
          <w:color w:val="000000"/>
          <w:sz w:val="27"/>
          <w:szCs w:val="27"/>
          <w:shd w:val="clear" w:color="auto" w:fill="FFFFFF"/>
        </w:rPr>
        <w:t>Å</w:t>
      </w:r>
      <w:r w:rsidRPr="005B79DB">
        <w:rPr>
          <w:rFonts w:ascii="-webkit-standard" w:hAnsi="-webkit-standard"/>
          <w:color w:val="000000"/>
          <w:sz w:val="27"/>
          <w:szCs w:val="27"/>
          <w:shd w:val="clear" w:color="auto" w:fill="FFFFFF"/>
        </w:rPr>
        <w:t>ngström</w:t>
      </w:r>
      <w:proofErr w:type="spellEnd"/>
      <w:r w:rsidRPr="005B79DB">
        <w:rPr>
          <w:rFonts w:ascii="-webkit-standard" w:hAnsi="-webkit-standard"/>
          <w:color w:val="000000"/>
          <w:sz w:val="27"/>
          <w:szCs w:val="27"/>
          <w:shd w:val="clear" w:color="auto" w:fill="FFFFFF"/>
        </w:rPr>
        <w:t xml:space="preserve"> </w:t>
      </w:r>
      <w:r w:rsidRPr="005B79DB">
        <w:rPr>
          <w:rFonts w:ascii="-webkit-standard" w:hAnsi="-webkit-standard"/>
          <w:color w:val="000000"/>
        </w:rPr>
        <w:t>and</w:t>
      </w:r>
      <w:r w:rsidRPr="005B79DB">
        <w:rPr>
          <w:rFonts w:ascii="-webkit-standard" w:hAnsi="-webkit-standard"/>
          <w:color w:val="000000"/>
          <w:sz w:val="27"/>
          <w:szCs w:val="27"/>
          <w:shd w:val="clear" w:color="auto" w:fill="FFFFFF"/>
        </w:rPr>
        <w:t xml:space="preserve"> in nanometers)?</w:t>
      </w:r>
      <w:r w:rsidR="005B79DB">
        <w:rPr>
          <w:rStyle w:val="apple-converted-space"/>
          <w:rFonts w:ascii="-webkit-standard" w:hAnsi="-webkit-standard"/>
          <w:color w:val="000000"/>
        </w:rPr>
        <w:br/>
      </w:r>
      <w:r w:rsidR="00C14938" w:rsidRPr="005B79DB">
        <w:rPr>
          <w:rFonts w:ascii="-webkit-standard" w:hAnsi="-webkit-standard"/>
          <w:b/>
          <w:bCs/>
          <w:color w:val="FF0000"/>
        </w:rPr>
        <w:t xml:space="preserve">Your answer </w:t>
      </w:r>
      <w:r w:rsidR="00C14938" w:rsidRPr="005B79DB">
        <w:rPr>
          <w:rFonts w:ascii="-webkit-standard" w:hAnsi="-webkit-standard"/>
          <w:color w:val="000000"/>
        </w:rPr>
        <w:t xml:space="preserve">---&gt; </w:t>
      </w:r>
      <w:r w:rsidR="00C14938" w:rsidRPr="005B79DB">
        <w:rPr>
          <w:rFonts w:ascii="-webkit-standard" w:hAnsi="-webkit-standard"/>
          <w:color w:val="000000"/>
        </w:rPr>
        <w:br/>
      </w:r>
      <w:r w:rsidR="00C14938" w:rsidRPr="005B79DB">
        <w:rPr>
          <w:rFonts w:ascii="-webkit-standard" w:hAnsi="-webkit-standard"/>
          <w:color w:val="000000"/>
          <w:sz w:val="27"/>
          <w:szCs w:val="27"/>
          <w:shd w:val="clear" w:color="auto" w:fill="FFFFFF"/>
        </w:rPr>
        <w:t xml:space="preserve">in 1VDE: </w:t>
      </w:r>
      <w:r w:rsidR="00C14938" w:rsidRPr="005B79DB">
        <w:rPr>
          <w:rFonts w:ascii="-webkit-standard" w:hAnsi="-webkit-standard"/>
          <w:color w:val="000000"/>
          <w:sz w:val="27"/>
          <w:szCs w:val="27"/>
          <w:shd w:val="clear" w:color="auto" w:fill="FFFFFF"/>
        </w:rPr>
        <w:br/>
        <w:t>in 1AM2:</w:t>
      </w:r>
    </w:p>
    <w:p w14:paraId="40E09FCC" w14:textId="77777777" w:rsidR="00C14938" w:rsidRDefault="00C14938" w:rsidP="005B0FCB">
      <w:pPr>
        <w:spacing w:before="100" w:beforeAutospacing="1" w:after="100" w:afterAutospacing="1"/>
        <w:ind w:left="720"/>
        <w:rPr>
          <w:rFonts w:ascii="-webkit-standard" w:hAnsi="-webkit-standard"/>
          <w:color w:val="000000"/>
        </w:rPr>
      </w:pPr>
    </w:p>
    <w:p w14:paraId="2BF253E4" w14:textId="77777777" w:rsidR="002A42F2" w:rsidRDefault="002A42F2" w:rsidP="005B0FCB">
      <w:pPr>
        <w:spacing w:before="100" w:beforeAutospacing="1" w:after="100" w:afterAutospacing="1"/>
        <w:ind w:left="720"/>
        <w:rPr>
          <w:rFonts w:ascii="-webkit-standard" w:hAnsi="-webkit-standard"/>
          <w:color w:val="000000"/>
        </w:rPr>
      </w:pPr>
    </w:p>
    <w:p w14:paraId="496EA709" w14:textId="35EE41A7" w:rsidR="002A42F2" w:rsidRDefault="002A42F2" w:rsidP="005B0FCB">
      <w:pPr>
        <w:spacing w:before="100" w:beforeAutospacing="1" w:after="100" w:afterAutospacing="1"/>
        <w:ind w:left="720"/>
        <w:rPr>
          <w:rFonts w:ascii="-webkit-standard" w:hAnsi="-webkit-standard"/>
          <w:color w:val="000000"/>
        </w:rPr>
      </w:pPr>
      <w:r w:rsidRPr="002A42F2">
        <w:rPr>
          <w:rFonts w:ascii="-webkit-standard" w:hAnsi="-webkit-standard"/>
          <w:color w:val="000000"/>
        </w:rPr>
        <w:drawing>
          <wp:inline distT="0" distB="0" distL="0" distR="0" wp14:anchorId="105964C9" wp14:editId="10CD7411">
            <wp:extent cx="5943600" cy="3690620"/>
            <wp:effectExtent l="0" t="0" r="0" b="5080"/>
            <wp:docPr id="495735434" name="Picture 1" descr="A close-up of several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35434" name="Picture 1" descr="A close-up of several colorful arrows&#10;&#10;Description automatically generated"/>
                    <pic:cNvPicPr/>
                  </pic:nvPicPr>
                  <pic:blipFill>
                    <a:blip r:embed="rId31"/>
                    <a:stretch>
                      <a:fillRect/>
                    </a:stretch>
                  </pic:blipFill>
                  <pic:spPr>
                    <a:xfrm>
                      <a:off x="0" y="0"/>
                      <a:ext cx="5943600" cy="3690620"/>
                    </a:xfrm>
                    <a:prstGeom prst="rect">
                      <a:avLst/>
                    </a:prstGeom>
                  </pic:spPr>
                </pic:pic>
              </a:graphicData>
            </a:graphic>
          </wp:inline>
        </w:drawing>
      </w:r>
    </w:p>
    <w:p w14:paraId="7FA3CB10" w14:textId="41057F2F" w:rsidR="002A42F2" w:rsidRPr="007A557A" w:rsidRDefault="002A42F2" w:rsidP="005B0FCB">
      <w:pPr>
        <w:spacing w:before="100" w:beforeAutospacing="1" w:after="100" w:afterAutospacing="1"/>
        <w:ind w:left="720"/>
        <w:rPr>
          <w:rFonts w:ascii="-webkit-standard" w:hAnsi="-webkit-standard"/>
          <w:color w:val="000000"/>
        </w:rPr>
      </w:pPr>
      <w:r>
        <w:rPr>
          <w:rFonts w:ascii="-webkit-standard" w:hAnsi="-webkit-standard"/>
          <w:color w:val="000000"/>
        </w:rPr>
        <w:t xml:space="preserve">Alignment </w:t>
      </w:r>
      <w:r w:rsidR="00633262">
        <w:rPr>
          <w:rFonts w:ascii="-webkit-standard" w:hAnsi="-webkit-standard"/>
          <w:color w:val="000000"/>
        </w:rPr>
        <w:t xml:space="preserve">between 1VDE </w:t>
      </w:r>
      <w:proofErr w:type="spellStart"/>
      <w:r w:rsidR="00633262">
        <w:rPr>
          <w:rFonts w:ascii="-webkit-standard" w:hAnsi="-webkit-standard"/>
          <w:color w:val="000000"/>
        </w:rPr>
        <w:t>chainA</w:t>
      </w:r>
      <w:proofErr w:type="spellEnd"/>
      <w:r w:rsidR="00633262">
        <w:rPr>
          <w:rFonts w:ascii="-webkit-standard" w:hAnsi="-webkit-standard"/>
          <w:color w:val="000000"/>
        </w:rPr>
        <w:t xml:space="preserve"> and 1AM2.  The non-matching part is in green, the </w:t>
      </w:r>
      <w:r w:rsidR="00DD62F3">
        <w:rPr>
          <w:rFonts w:ascii="-webkit-standard" w:hAnsi="-webkit-standard"/>
          <w:color w:val="000000"/>
        </w:rPr>
        <w:t>end of the intein in blue and the beginning in purple</w:t>
      </w:r>
      <w:r w:rsidR="00FD7A4D">
        <w:rPr>
          <w:rFonts w:ascii="-webkit-standard" w:hAnsi="-webkit-standard"/>
          <w:color w:val="000000"/>
        </w:rPr>
        <w:t xml:space="preserve">.  </w:t>
      </w:r>
    </w:p>
    <w:p w14:paraId="12B3503B" w14:textId="28F8467B" w:rsidR="00AE3AE0" w:rsidRPr="00AE3AE0" w:rsidRDefault="00B464AB" w:rsidP="00B464AB">
      <w:pPr>
        <w:spacing w:before="100" w:beforeAutospacing="1" w:after="100" w:afterAutospacing="1"/>
        <w:rPr>
          <w:rFonts w:ascii="-webkit-standard" w:hAnsi="-webkit-standard"/>
          <w:color w:val="000000"/>
          <w:sz w:val="27"/>
          <w:szCs w:val="27"/>
          <w:shd w:val="clear" w:color="auto" w:fill="FFFFFF"/>
        </w:rPr>
      </w:pPr>
      <w:r w:rsidRPr="00B464AB">
        <w:rPr>
          <w:rFonts w:ascii="-webkit-standard" w:hAnsi="-webkit-standard"/>
          <w:color w:val="000000"/>
          <w:sz w:val="27"/>
          <w:szCs w:val="27"/>
          <w:shd w:val="clear" w:color="auto" w:fill="FFFFFF"/>
        </w:rPr>
        <w:lastRenderedPageBreak/>
        <w:t xml:space="preserve">For more things to try out with divergent protein sequences go to the bottom of the assignment 3 page at </w:t>
      </w:r>
      <w:hyperlink r:id="rId32" w:history="1">
        <w:r w:rsidR="00633AAB" w:rsidRPr="00BD34FB">
          <w:rPr>
            <w:rStyle w:val="Hyperlink"/>
            <w:rFonts w:ascii="-webkit-standard" w:hAnsi="-webkit-standard"/>
            <w:sz w:val="27"/>
            <w:szCs w:val="27"/>
            <w:shd w:val="clear" w:color="auto" w:fill="FFFFFF"/>
          </w:rPr>
          <w:t>https://j.p.gogarten.uconn.edu/mcb3421_2021/labs/assign3.html</w:t>
        </w:r>
      </w:hyperlink>
      <w:r w:rsidR="00633AAB">
        <w:rPr>
          <w:rFonts w:ascii="-webkit-standard" w:hAnsi="-webkit-standard"/>
          <w:color w:val="000000"/>
          <w:sz w:val="27"/>
          <w:szCs w:val="27"/>
          <w:shd w:val="clear" w:color="auto" w:fill="FFFFFF"/>
        </w:rPr>
        <w:t xml:space="preserve"> </w:t>
      </w:r>
    </w:p>
    <w:p w14:paraId="0815E826" w14:textId="77777777" w:rsidR="00AE3AE0" w:rsidRDefault="00AE3AE0" w:rsidP="00AE3AE0">
      <w:pPr>
        <w:pStyle w:val="NormalWeb"/>
        <w:rPr>
          <w:rFonts w:ascii="-webkit-standard" w:hAnsi="-webkit-standard"/>
          <w:b/>
          <w:bCs/>
          <w:color w:val="047669"/>
        </w:rPr>
      </w:pPr>
    </w:p>
    <w:p w14:paraId="4FCA57C5" w14:textId="77777777" w:rsidR="00AE3AE0" w:rsidRDefault="00AE3AE0" w:rsidP="00AE3AE0">
      <w:pPr>
        <w:pStyle w:val="NormalWeb"/>
        <w:rPr>
          <w:rFonts w:ascii="-webkit-standard" w:hAnsi="-webkit-standard"/>
          <w:b/>
          <w:bCs/>
          <w:color w:val="047669"/>
        </w:rPr>
      </w:pPr>
    </w:p>
    <w:p w14:paraId="0D03A782" w14:textId="66E08E92" w:rsidR="00AE3AE0" w:rsidRPr="00AE3AE0" w:rsidRDefault="00AE3AE0" w:rsidP="00AE3AE0">
      <w:pPr>
        <w:pStyle w:val="NormalWeb"/>
        <w:rPr>
          <w:rFonts w:ascii="-webkit-standard" w:hAnsi="-webkit-standard"/>
          <w:color w:val="000000"/>
        </w:rPr>
      </w:pPr>
      <w:r>
        <w:rPr>
          <w:rFonts w:ascii="-webkit-standard" w:hAnsi="-webkit-standard"/>
          <w:b/>
          <w:bCs/>
          <w:color w:val="047669"/>
        </w:rPr>
        <w:t xml:space="preserve"> </w:t>
      </w:r>
    </w:p>
    <w:sectPr w:rsidR="00AE3AE0" w:rsidRPr="00AE3AE0"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4D6"/>
    <w:multiLevelType w:val="multilevel"/>
    <w:tmpl w:val="82A6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08DF"/>
    <w:multiLevelType w:val="multilevel"/>
    <w:tmpl w:val="E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40D62"/>
    <w:multiLevelType w:val="multilevel"/>
    <w:tmpl w:val="1FD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E573A4"/>
    <w:multiLevelType w:val="hybridMultilevel"/>
    <w:tmpl w:val="3CD4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B7182"/>
    <w:multiLevelType w:val="multilevel"/>
    <w:tmpl w:val="BE2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A5CF7"/>
    <w:multiLevelType w:val="multilevel"/>
    <w:tmpl w:val="6C7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A7ADC"/>
    <w:multiLevelType w:val="multilevel"/>
    <w:tmpl w:val="37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51BCC"/>
    <w:multiLevelType w:val="multilevel"/>
    <w:tmpl w:val="27F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4333A6"/>
    <w:multiLevelType w:val="hybridMultilevel"/>
    <w:tmpl w:val="3476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7E0CDA"/>
    <w:multiLevelType w:val="multilevel"/>
    <w:tmpl w:val="719A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3A3263"/>
    <w:multiLevelType w:val="multilevel"/>
    <w:tmpl w:val="8C84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5E85"/>
    <w:multiLevelType w:val="multilevel"/>
    <w:tmpl w:val="D2F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E34EB7"/>
    <w:multiLevelType w:val="hybridMultilevel"/>
    <w:tmpl w:val="FB3C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2E24EE"/>
    <w:multiLevelType w:val="multilevel"/>
    <w:tmpl w:val="04A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106713">
    <w:abstractNumId w:val="2"/>
  </w:num>
  <w:num w:numId="2" w16cid:durableId="1745909204">
    <w:abstractNumId w:val="11"/>
  </w:num>
  <w:num w:numId="3" w16cid:durableId="171996173">
    <w:abstractNumId w:val="13"/>
  </w:num>
  <w:num w:numId="4" w16cid:durableId="1891262453">
    <w:abstractNumId w:val="7"/>
  </w:num>
  <w:num w:numId="5" w16cid:durableId="50621027">
    <w:abstractNumId w:val="5"/>
  </w:num>
  <w:num w:numId="6" w16cid:durableId="851995088">
    <w:abstractNumId w:val="4"/>
  </w:num>
  <w:num w:numId="7" w16cid:durableId="829712191">
    <w:abstractNumId w:val="1"/>
  </w:num>
  <w:num w:numId="8" w16cid:durableId="1249191483">
    <w:abstractNumId w:val="12"/>
  </w:num>
  <w:num w:numId="9" w16cid:durableId="1281836884">
    <w:abstractNumId w:val="3"/>
  </w:num>
  <w:num w:numId="10" w16cid:durableId="1612592286">
    <w:abstractNumId w:val="6"/>
  </w:num>
  <w:num w:numId="11" w16cid:durableId="1091781429">
    <w:abstractNumId w:val="0"/>
  </w:num>
  <w:num w:numId="12" w16cid:durableId="1511216601">
    <w:abstractNumId w:val="8"/>
  </w:num>
  <w:num w:numId="13" w16cid:durableId="703678188">
    <w:abstractNumId w:val="9"/>
  </w:num>
  <w:num w:numId="14" w16cid:durableId="5433710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90"/>
    <w:rsid w:val="000234B8"/>
    <w:rsid w:val="000C5E86"/>
    <w:rsid w:val="000D7CA7"/>
    <w:rsid w:val="000E6BB2"/>
    <w:rsid w:val="00101325"/>
    <w:rsid w:val="00181FD9"/>
    <w:rsid w:val="001A1489"/>
    <w:rsid w:val="001A546F"/>
    <w:rsid w:val="001A777D"/>
    <w:rsid w:val="001C017E"/>
    <w:rsid w:val="001F7CF2"/>
    <w:rsid w:val="00210763"/>
    <w:rsid w:val="00222A19"/>
    <w:rsid w:val="00292F90"/>
    <w:rsid w:val="002A0CB1"/>
    <w:rsid w:val="002A42F2"/>
    <w:rsid w:val="002B0F3B"/>
    <w:rsid w:val="002B265B"/>
    <w:rsid w:val="002E0228"/>
    <w:rsid w:val="002E683A"/>
    <w:rsid w:val="00302F66"/>
    <w:rsid w:val="00346783"/>
    <w:rsid w:val="003C17D0"/>
    <w:rsid w:val="003D75F5"/>
    <w:rsid w:val="003D7B53"/>
    <w:rsid w:val="003D7FD0"/>
    <w:rsid w:val="00411E00"/>
    <w:rsid w:val="00461CB1"/>
    <w:rsid w:val="00535C6A"/>
    <w:rsid w:val="00571D6E"/>
    <w:rsid w:val="005B0FCB"/>
    <w:rsid w:val="005B5CE0"/>
    <w:rsid w:val="005B79DB"/>
    <w:rsid w:val="005F54BE"/>
    <w:rsid w:val="00602AB9"/>
    <w:rsid w:val="0060542D"/>
    <w:rsid w:val="00633262"/>
    <w:rsid w:val="00633AAB"/>
    <w:rsid w:val="006900A9"/>
    <w:rsid w:val="0069713A"/>
    <w:rsid w:val="006C2C65"/>
    <w:rsid w:val="00745787"/>
    <w:rsid w:val="007A557A"/>
    <w:rsid w:val="007A73CB"/>
    <w:rsid w:val="0080406B"/>
    <w:rsid w:val="008E1503"/>
    <w:rsid w:val="00965CCE"/>
    <w:rsid w:val="009C60F0"/>
    <w:rsid w:val="00A0036D"/>
    <w:rsid w:val="00A40C2E"/>
    <w:rsid w:val="00A4282D"/>
    <w:rsid w:val="00AC526C"/>
    <w:rsid w:val="00AE3686"/>
    <w:rsid w:val="00AE3AE0"/>
    <w:rsid w:val="00AF21F5"/>
    <w:rsid w:val="00B1671F"/>
    <w:rsid w:val="00B464AB"/>
    <w:rsid w:val="00B522B1"/>
    <w:rsid w:val="00BD751D"/>
    <w:rsid w:val="00C05805"/>
    <w:rsid w:val="00C14938"/>
    <w:rsid w:val="00C319E2"/>
    <w:rsid w:val="00C321B8"/>
    <w:rsid w:val="00C51F13"/>
    <w:rsid w:val="00C57805"/>
    <w:rsid w:val="00CC2588"/>
    <w:rsid w:val="00CC3253"/>
    <w:rsid w:val="00CC63BA"/>
    <w:rsid w:val="00CE51B8"/>
    <w:rsid w:val="00D64495"/>
    <w:rsid w:val="00DB151D"/>
    <w:rsid w:val="00DD62F3"/>
    <w:rsid w:val="00E7531E"/>
    <w:rsid w:val="00EA742C"/>
    <w:rsid w:val="00F10FB0"/>
    <w:rsid w:val="00F25002"/>
    <w:rsid w:val="00F81C40"/>
    <w:rsid w:val="00FD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FE6067"/>
  <w15:chartTrackingRefBased/>
  <w15:docId w15:val="{6629F8D3-EC13-9A42-BBB7-8D373B9E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557A"/>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292F90"/>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92F9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92F9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AE3A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9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2F9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92F90"/>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292F9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92F90"/>
    <w:rPr>
      <w:rFonts w:ascii="Arial" w:eastAsia="Times New Roman" w:hAnsi="Arial" w:cs="Arial"/>
      <w:vanish/>
      <w:kern w:val="0"/>
      <w:sz w:val="16"/>
      <w:szCs w:val="16"/>
      <w14:ligatures w14:val="none"/>
    </w:rPr>
  </w:style>
  <w:style w:type="paragraph" w:styleId="NormalWeb">
    <w:name w:val="Normal (Web)"/>
    <w:basedOn w:val="Normal"/>
    <w:uiPriority w:val="99"/>
    <w:unhideWhenUsed/>
    <w:rsid w:val="00292F90"/>
    <w:pPr>
      <w:spacing w:before="100" w:beforeAutospacing="1" w:after="100" w:afterAutospacing="1"/>
    </w:pPr>
  </w:style>
  <w:style w:type="character" w:customStyle="1" w:styleId="apple-converted-space">
    <w:name w:val="apple-converted-space"/>
    <w:basedOn w:val="DefaultParagraphFont"/>
    <w:rsid w:val="00292F90"/>
  </w:style>
  <w:style w:type="character" w:styleId="Strong">
    <w:name w:val="Strong"/>
    <w:basedOn w:val="DefaultParagraphFont"/>
    <w:uiPriority w:val="22"/>
    <w:qFormat/>
    <w:rsid w:val="00292F90"/>
    <w:rPr>
      <w:b/>
      <w:bCs/>
    </w:rPr>
  </w:style>
  <w:style w:type="character" w:styleId="Hyperlink">
    <w:name w:val="Hyperlink"/>
    <w:basedOn w:val="DefaultParagraphFont"/>
    <w:uiPriority w:val="99"/>
    <w:unhideWhenUsed/>
    <w:rsid w:val="00292F90"/>
    <w:rPr>
      <w:color w:val="0000FF"/>
      <w:u w:val="single"/>
    </w:rPr>
  </w:style>
  <w:style w:type="character" w:styleId="Emphasis">
    <w:name w:val="Emphasis"/>
    <w:basedOn w:val="DefaultParagraphFont"/>
    <w:uiPriority w:val="20"/>
    <w:qFormat/>
    <w:rsid w:val="00292F90"/>
    <w:rPr>
      <w:i/>
      <w:iCs/>
    </w:rPr>
  </w:style>
  <w:style w:type="paragraph" w:customStyle="1" w:styleId="blue">
    <w:name w:val="blue"/>
    <w:basedOn w:val="Normal"/>
    <w:rsid w:val="00292F90"/>
    <w:pPr>
      <w:spacing w:before="100" w:beforeAutospacing="1" w:after="100" w:afterAutospacing="1"/>
    </w:pPr>
  </w:style>
  <w:style w:type="character" w:customStyle="1" w:styleId="blue1">
    <w:name w:val="blue1"/>
    <w:basedOn w:val="DefaultParagraphFont"/>
    <w:rsid w:val="00292F90"/>
  </w:style>
  <w:style w:type="paragraph" w:styleId="z-BottomofForm">
    <w:name w:val="HTML Bottom of Form"/>
    <w:basedOn w:val="Normal"/>
    <w:next w:val="Normal"/>
    <w:link w:val="z-BottomofFormChar"/>
    <w:hidden/>
    <w:uiPriority w:val="99"/>
    <w:semiHidden/>
    <w:unhideWhenUsed/>
    <w:rsid w:val="00292F9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92F90"/>
    <w:rPr>
      <w:rFonts w:ascii="Arial" w:eastAsia="Times New Roman" w:hAnsi="Arial" w:cs="Arial"/>
      <w:vanish/>
      <w:kern w:val="0"/>
      <w:sz w:val="16"/>
      <w:szCs w:val="16"/>
      <w14:ligatures w14:val="none"/>
    </w:rPr>
  </w:style>
  <w:style w:type="character" w:styleId="UnresolvedMention">
    <w:name w:val="Unresolved Mention"/>
    <w:basedOn w:val="DefaultParagraphFont"/>
    <w:uiPriority w:val="99"/>
    <w:rsid w:val="00C51F13"/>
    <w:rPr>
      <w:color w:val="605E5C"/>
      <w:shd w:val="clear" w:color="auto" w:fill="E1DFDD"/>
    </w:rPr>
  </w:style>
  <w:style w:type="character" w:styleId="FollowedHyperlink">
    <w:name w:val="FollowedHyperlink"/>
    <w:basedOn w:val="DefaultParagraphFont"/>
    <w:uiPriority w:val="99"/>
    <w:semiHidden/>
    <w:unhideWhenUsed/>
    <w:rsid w:val="00745787"/>
    <w:rPr>
      <w:color w:val="954F72" w:themeColor="followedHyperlink"/>
      <w:u w:val="single"/>
    </w:rPr>
  </w:style>
  <w:style w:type="paragraph" w:styleId="ListParagraph">
    <w:name w:val="List Paragraph"/>
    <w:basedOn w:val="Normal"/>
    <w:uiPriority w:val="34"/>
    <w:qFormat/>
    <w:rsid w:val="00346783"/>
    <w:pPr>
      <w:ind w:left="720"/>
      <w:contextualSpacing/>
    </w:pPr>
  </w:style>
  <w:style w:type="character" w:customStyle="1" w:styleId="Heading4Char">
    <w:name w:val="Heading 4 Char"/>
    <w:basedOn w:val="DefaultParagraphFont"/>
    <w:link w:val="Heading4"/>
    <w:uiPriority w:val="9"/>
    <w:semiHidden/>
    <w:rsid w:val="00AE3AE0"/>
    <w:rPr>
      <w:rFonts w:asciiTheme="majorHAnsi" w:eastAsiaTheme="majorEastAsia" w:hAnsiTheme="majorHAnsi" w:cstheme="majorBidi"/>
      <w:i/>
      <w:iCs/>
      <w:color w:val="2F5496" w:themeColor="accent1" w:themeShade="BF"/>
    </w:rPr>
  </w:style>
  <w:style w:type="character" w:customStyle="1" w:styleId="red">
    <w:name w:val="red"/>
    <w:basedOn w:val="DefaultParagraphFont"/>
    <w:rsid w:val="00AE3A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55">
      <w:bodyDiv w:val="1"/>
      <w:marLeft w:val="0"/>
      <w:marRight w:val="0"/>
      <w:marTop w:val="0"/>
      <w:marBottom w:val="0"/>
      <w:divBdr>
        <w:top w:val="none" w:sz="0" w:space="0" w:color="auto"/>
        <w:left w:val="none" w:sz="0" w:space="0" w:color="auto"/>
        <w:bottom w:val="none" w:sz="0" w:space="0" w:color="auto"/>
        <w:right w:val="none" w:sz="0" w:space="0" w:color="auto"/>
      </w:divBdr>
    </w:div>
    <w:div w:id="302463093">
      <w:bodyDiv w:val="1"/>
      <w:marLeft w:val="0"/>
      <w:marRight w:val="0"/>
      <w:marTop w:val="0"/>
      <w:marBottom w:val="0"/>
      <w:divBdr>
        <w:top w:val="none" w:sz="0" w:space="0" w:color="auto"/>
        <w:left w:val="none" w:sz="0" w:space="0" w:color="auto"/>
        <w:bottom w:val="none" w:sz="0" w:space="0" w:color="auto"/>
        <w:right w:val="none" w:sz="0" w:space="0" w:color="auto"/>
      </w:divBdr>
    </w:div>
    <w:div w:id="409741480">
      <w:bodyDiv w:val="1"/>
      <w:marLeft w:val="0"/>
      <w:marRight w:val="0"/>
      <w:marTop w:val="0"/>
      <w:marBottom w:val="0"/>
      <w:divBdr>
        <w:top w:val="none" w:sz="0" w:space="0" w:color="auto"/>
        <w:left w:val="none" w:sz="0" w:space="0" w:color="auto"/>
        <w:bottom w:val="none" w:sz="0" w:space="0" w:color="auto"/>
        <w:right w:val="none" w:sz="0" w:space="0" w:color="auto"/>
      </w:divBdr>
    </w:div>
    <w:div w:id="587885597">
      <w:bodyDiv w:val="1"/>
      <w:marLeft w:val="0"/>
      <w:marRight w:val="0"/>
      <w:marTop w:val="0"/>
      <w:marBottom w:val="0"/>
      <w:divBdr>
        <w:top w:val="none" w:sz="0" w:space="0" w:color="auto"/>
        <w:left w:val="none" w:sz="0" w:space="0" w:color="auto"/>
        <w:bottom w:val="none" w:sz="0" w:space="0" w:color="auto"/>
        <w:right w:val="none" w:sz="0" w:space="0" w:color="auto"/>
      </w:divBdr>
    </w:div>
    <w:div w:id="593981665">
      <w:bodyDiv w:val="1"/>
      <w:marLeft w:val="0"/>
      <w:marRight w:val="0"/>
      <w:marTop w:val="0"/>
      <w:marBottom w:val="0"/>
      <w:divBdr>
        <w:top w:val="none" w:sz="0" w:space="0" w:color="auto"/>
        <w:left w:val="none" w:sz="0" w:space="0" w:color="auto"/>
        <w:bottom w:val="none" w:sz="0" w:space="0" w:color="auto"/>
        <w:right w:val="none" w:sz="0" w:space="0" w:color="auto"/>
      </w:divBdr>
    </w:div>
    <w:div w:id="703408053">
      <w:bodyDiv w:val="1"/>
      <w:marLeft w:val="0"/>
      <w:marRight w:val="0"/>
      <w:marTop w:val="0"/>
      <w:marBottom w:val="0"/>
      <w:divBdr>
        <w:top w:val="none" w:sz="0" w:space="0" w:color="auto"/>
        <w:left w:val="none" w:sz="0" w:space="0" w:color="auto"/>
        <w:bottom w:val="none" w:sz="0" w:space="0" w:color="auto"/>
        <w:right w:val="none" w:sz="0" w:space="0" w:color="auto"/>
      </w:divBdr>
    </w:div>
    <w:div w:id="732315272">
      <w:bodyDiv w:val="1"/>
      <w:marLeft w:val="0"/>
      <w:marRight w:val="0"/>
      <w:marTop w:val="0"/>
      <w:marBottom w:val="0"/>
      <w:divBdr>
        <w:top w:val="none" w:sz="0" w:space="0" w:color="auto"/>
        <w:left w:val="none" w:sz="0" w:space="0" w:color="auto"/>
        <w:bottom w:val="none" w:sz="0" w:space="0" w:color="auto"/>
        <w:right w:val="none" w:sz="0" w:space="0" w:color="auto"/>
      </w:divBdr>
    </w:div>
    <w:div w:id="760949236">
      <w:bodyDiv w:val="1"/>
      <w:marLeft w:val="0"/>
      <w:marRight w:val="0"/>
      <w:marTop w:val="0"/>
      <w:marBottom w:val="0"/>
      <w:divBdr>
        <w:top w:val="none" w:sz="0" w:space="0" w:color="auto"/>
        <w:left w:val="none" w:sz="0" w:space="0" w:color="auto"/>
        <w:bottom w:val="none" w:sz="0" w:space="0" w:color="auto"/>
        <w:right w:val="none" w:sz="0" w:space="0" w:color="auto"/>
      </w:divBdr>
    </w:div>
    <w:div w:id="1002048465">
      <w:bodyDiv w:val="1"/>
      <w:marLeft w:val="0"/>
      <w:marRight w:val="0"/>
      <w:marTop w:val="0"/>
      <w:marBottom w:val="0"/>
      <w:divBdr>
        <w:top w:val="none" w:sz="0" w:space="0" w:color="auto"/>
        <w:left w:val="none" w:sz="0" w:space="0" w:color="auto"/>
        <w:bottom w:val="none" w:sz="0" w:space="0" w:color="auto"/>
        <w:right w:val="none" w:sz="0" w:space="0" w:color="auto"/>
      </w:divBdr>
    </w:div>
    <w:div w:id="1097554474">
      <w:bodyDiv w:val="1"/>
      <w:marLeft w:val="0"/>
      <w:marRight w:val="0"/>
      <w:marTop w:val="0"/>
      <w:marBottom w:val="0"/>
      <w:divBdr>
        <w:top w:val="none" w:sz="0" w:space="0" w:color="auto"/>
        <w:left w:val="none" w:sz="0" w:space="0" w:color="auto"/>
        <w:bottom w:val="none" w:sz="0" w:space="0" w:color="auto"/>
        <w:right w:val="none" w:sz="0" w:space="0" w:color="auto"/>
      </w:divBdr>
    </w:div>
    <w:div w:id="1201631012">
      <w:bodyDiv w:val="1"/>
      <w:marLeft w:val="0"/>
      <w:marRight w:val="0"/>
      <w:marTop w:val="0"/>
      <w:marBottom w:val="0"/>
      <w:divBdr>
        <w:top w:val="none" w:sz="0" w:space="0" w:color="auto"/>
        <w:left w:val="none" w:sz="0" w:space="0" w:color="auto"/>
        <w:bottom w:val="none" w:sz="0" w:space="0" w:color="auto"/>
        <w:right w:val="none" w:sz="0" w:space="0" w:color="auto"/>
      </w:divBdr>
    </w:div>
    <w:div w:id="1564952817">
      <w:bodyDiv w:val="1"/>
      <w:marLeft w:val="0"/>
      <w:marRight w:val="0"/>
      <w:marTop w:val="0"/>
      <w:marBottom w:val="0"/>
      <w:divBdr>
        <w:top w:val="none" w:sz="0" w:space="0" w:color="auto"/>
        <w:left w:val="none" w:sz="0" w:space="0" w:color="auto"/>
        <w:bottom w:val="none" w:sz="0" w:space="0" w:color="auto"/>
        <w:right w:val="none" w:sz="0" w:space="0" w:color="auto"/>
      </w:divBdr>
    </w:div>
    <w:div w:id="1605380169">
      <w:bodyDiv w:val="1"/>
      <w:marLeft w:val="0"/>
      <w:marRight w:val="0"/>
      <w:marTop w:val="0"/>
      <w:marBottom w:val="0"/>
      <w:divBdr>
        <w:top w:val="none" w:sz="0" w:space="0" w:color="auto"/>
        <w:left w:val="none" w:sz="0" w:space="0" w:color="auto"/>
        <w:bottom w:val="none" w:sz="0" w:space="0" w:color="auto"/>
        <w:right w:val="none" w:sz="0" w:space="0" w:color="auto"/>
      </w:divBdr>
    </w:div>
    <w:div w:id="205534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j.p.gogarten.uconn.edu/mcb3421_2021/labs/ribbon_side_atp_synth.mp4" TargetMode="External"/><Relationship Id="rId26" Type="http://schemas.openxmlformats.org/officeDocument/2006/relationships/hyperlink" Target="https://j.p.gogarten.uconn.edu/bioinf/cpsFFRAG.pdb" TargetMode="External"/><Relationship Id="rId3" Type="http://schemas.openxmlformats.org/officeDocument/2006/relationships/settings" Target="settings.xml"/><Relationship Id="rId21" Type="http://schemas.openxmlformats.org/officeDocument/2006/relationships/hyperlink" Target="https://j.p.gogarten.uconn.edu/bioinf/2DLN.pdb"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n.wikipedia.org/wiki/ATP_synthase" TargetMode="External"/><Relationship Id="rId17" Type="http://schemas.openxmlformats.org/officeDocument/2006/relationships/hyperlink" Target="https://www.videolan.org/vlc/" TargetMode="External"/><Relationship Id="rId25" Type="http://schemas.openxmlformats.org/officeDocument/2006/relationships/hyperlink" Target="https://j.p.gogarten.uconn.edu/bioinf/cpsBFRAG.pd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j.p.gogarten.uconn.edu/mcb3421_2021/labs/movie3Betas.mp4" TargetMode="External"/><Relationship Id="rId20" Type="http://schemas.openxmlformats.org/officeDocument/2006/relationships/hyperlink" Target="https://www.ncbi.nlm.nih.gov/pmc/articles/PMC3249071/" TargetMode="External"/><Relationship Id="rId29" Type="http://schemas.openxmlformats.org/officeDocument/2006/relationships/hyperlink" Target="https://j.p.gogarten.uconn.edu/mcb3421_2021/labs/1VDE.pdb" TargetMode="External"/><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hyperlink" Target="https://en.wikipedia.org/wiki/Chemiosmosis" TargetMode="External"/><Relationship Id="rId24" Type="http://schemas.openxmlformats.org/officeDocument/2006/relationships/hyperlink" Target="http://en.wikipedia.org/wiki/Glutathione" TargetMode="External"/><Relationship Id="rId32" Type="http://schemas.openxmlformats.org/officeDocument/2006/relationships/hyperlink" Target="https://j.p.gogarten.uconn.edu/mcb3421_2021/labs/assign3.html" TargetMode="External"/><Relationship Id="rId5" Type="http://schemas.openxmlformats.org/officeDocument/2006/relationships/hyperlink" Target="mailto:gogarten@uconn.edu" TargetMode="External"/><Relationship Id="rId15" Type="http://schemas.openxmlformats.org/officeDocument/2006/relationships/hyperlink" Target="https://en.wikipedia.org/wiki/Walker_motifs" TargetMode="External"/><Relationship Id="rId23" Type="http://schemas.openxmlformats.org/officeDocument/2006/relationships/hyperlink" Target="https://j.p.gogarten.uconn.edu/bioinf/1GSA.pdb" TargetMode="External"/><Relationship Id="rId28" Type="http://schemas.openxmlformats.org/officeDocument/2006/relationships/hyperlink" Target="https://j.p.gogarten.uconn.edu/bioinf/graspdomainsbmp.htm" TargetMode="External"/><Relationship Id="rId10" Type="http://schemas.openxmlformats.org/officeDocument/2006/relationships/hyperlink" Target="https://notepad-plus-plus.net" TargetMode="External"/><Relationship Id="rId19" Type="http://schemas.openxmlformats.org/officeDocument/2006/relationships/hyperlink" Target="https://j.p.gogarten.uconn.edu/mcb3421_2021/labs/assign2.html"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rcsb.org/structure/1bmf" TargetMode="External"/><Relationship Id="rId14" Type="http://schemas.openxmlformats.org/officeDocument/2006/relationships/hyperlink" Target="https://en.wikipedia.org/wiki/Rossmann_fold" TargetMode="External"/><Relationship Id="rId22" Type="http://schemas.openxmlformats.org/officeDocument/2006/relationships/hyperlink" Target="http://en.wikipedia.org/wiki/D-alanine-D-alanine_ligase" TargetMode="External"/><Relationship Id="rId27" Type="http://schemas.openxmlformats.org/officeDocument/2006/relationships/hyperlink" Target="http://en.wikipedia.org/wiki/Carbamoyl_phosphate_synthetase" TargetMode="External"/><Relationship Id="rId30" Type="http://schemas.openxmlformats.org/officeDocument/2006/relationships/hyperlink" Target="https://j.p.gogarten.uconn.edu/mcb3421_2021/labs/1AM2.pdb" TargetMode="External"/><Relationship Id="rId8" Type="http://schemas.openxmlformats.org/officeDocument/2006/relationships/hyperlink" Target="https://www.rc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2685</Words>
  <Characters>15310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39</cp:revision>
  <dcterms:created xsi:type="dcterms:W3CDTF">2023-09-07T17:44:00Z</dcterms:created>
  <dcterms:modified xsi:type="dcterms:W3CDTF">2023-09-07T18:43:00Z</dcterms:modified>
</cp:coreProperties>
</file>